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3B3F" w14:textId="08F4049C" w:rsidR="004D60D8" w:rsidRPr="004D60D8" w:rsidRDefault="004D60D8" w:rsidP="002256AB">
      <w:pPr>
        <w:jc w:val="center"/>
        <w:rPr>
          <w:rFonts w:eastAsia="楷體-簡" w:cstheme="minorHAnsi"/>
          <w:b/>
          <w:bCs/>
          <w:sz w:val="28"/>
          <w:szCs w:val="28"/>
        </w:rPr>
      </w:pPr>
      <w:r w:rsidRPr="0018475F">
        <w:rPr>
          <w:rFonts w:eastAsia="楷體-簡" w:cstheme="minorHAnsi"/>
          <w:b/>
          <w:bCs/>
          <w:sz w:val="28"/>
          <w:szCs w:val="28"/>
        </w:rPr>
        <w:t>202</w:t>
      </w:r>
      <w:r>
        <w:rPr>
          <w:rFonts w:eastAsia="楷體-簡" w:cstheme="minorHAnsi"/>
          <w:b/>
          <w:bCs/>
          <w:sz w:val="28"/>
          <w:szCs w:val="28"/>
        </w:rPr>
        <w:t>5</w:t>
      </w:r>
      <w:r w:rsidRPr="0018475F">
        <w:rPr>
          <w:rFonts w:eastAsia="楷體-簡" w:cstheme="minorHAnsi"/>
          <w:b/>
          <w:bCs/>
          <w:sz w:val="28"/>
          <w:szCs w:val="28"/>
        </w:rPr>
        <w:t xml:space="preserve"> </w:t>
      </w:r>
      <w:r w:rsidRPr="0018475F">
        <w:rPr>
          <w:rFonts w:eastAsia="楷體-簡" w:cstheme="minorHAnsi"/>
          <w:b/>
          <w:bCs/>
          <w:sz w:val="28"/>
          <w:szCs w:val="28"/>
        </w:rPr>
        <w:t>肝病學院教育課程</w:t>
      </w:r>
      <w:r w:rsidRPr="0018475F">
        <w:rPr>
          <w:rFonts w:eastAsia="楷體-簡" w:cstheme="minorHAnsi"/>
          <w:b/>
          <w:bCs/>
          <w:sz w:val="28"/>
          <w:szCs w:val="28"/>
        </w:rPr>
        <w:t>School of Hepatology</w:t>
      </w:r>
    </w:p>
    <w:p w14:paraId="1315DC58" w14:textId="08A1D491" w:rsidR="004D60D8" w:rsidRPr="00C45009" w:rsidRDefault="004D60D8" w:rsidP="008F040C">
      <w:pPr>
        <w:spacing w:line="300" w:lineRule="exact"/>
        <w:ind w:leftChars="-295" w:left="-708"/>
        <w:rPr>
          <w:rFonts w:cstheme="minorHAnsi"/>
          <w:b/>
          <w:bCs/>
        </w:rPr>
      </w:pPr>
      <w:r w:rsidRPr="0018475F">
        <w:rPr>
          <w:rFonts w:eastAsia="楷體-簡" w:cstheme="minorHAnsi"/>
          <w:b/>
          <w:bCs/>
        </w:rPr>
        <w:t>時間：</w:t>
      </w:r>
      <w:r>
        <w:rPr>
          <w:rFonts w:eastAsia="楷體-簡" w:cstheme="minorHAnsi"/>
          <w:b/>
          <w:bCs/>
        </w:rPr>
        <w:t xml:space="preserve"> </w:t>
      </w:r>
      <w:r w:rsidR="008F040C">
        <w:rPr>
          <w:rFonts w:eastAsia="楷體-簡" w:cstheme="minorHAnsi"/>
          <w:b/>
          <w:bCs/>
        </w:rPr>
        <w:t>2025</w:t>
      </w:r>
      <w:r w:rsidR="008F040C">
        <w:rPr>
          <w:rFonts w:eastAsia="楷體-簡" w:cstheme="minorHAnsi" w:hint="eastAsia"/>
          <w:b/>
          <w:bCs/>
        </w:rPr>
        <w:t>年</w:t>
      </w:r>
      <w:r w:rsidR="008B2B5E">
        <w:rPr>
          <w:rFonts w:eastAsia="楷體-簡" w:cstheme="minorHAnsi"/>
          <w:b/>
          <w:bCs/>
        </w:rPr>
        <w:t>08</w:t>
      </w:r>
      <w:r w:rsidRPr="0018475F">
        <w:rPr>
          <w:rFonts w:eastAsia="楷體-簡" w:cstheme="minorHAnsi"/>
          <w:b/>
          <w:bCs/>
        </w:rPr>
        <w:t>月</w:t>
      </w:r>
      <w:r>
        <w:rPr>
          <w:rFonts w:eastAsia="楷體-簡" w:cstheme="minorHAnsi"/>
          <w:b/>
          <w:bCs/>
        </w:rPr>
        <w:t xml:space="preserve"> </w:t>
      </w:r>
      <w:r w:rsidR="008C352F">
        <w:rPr>
          <w:rFonts w:eastAsia="楷體-簡" w:cstheme="minorHAnsi"/>
          <w:b/>
          <w:bCs/>
        </w:rPr>
        <w:t>24</w:t>
      </w:r>
      <w:r>
        <w:rPr>
          <w:rFonts w:eastAsia="楷體-簡" w:cstheme="minorHAnsi"/>
          <w:b/>
          <w:bCs/>
        </w:rPr>
        <w:t xml:space="preserve"> </w:t>
      </w:r>
      <w:r w:rsidRPr="0018475F">
        <w:rPr>
          <w:rFonts w:eastAsia="楷體-簡" w:cstheme="minorHAnsi"/>
          <w:b/>
          <w:bCs/>
        </w:rPr>
        <w:t>日</w:t>
      </w:r>
      <w:r w:rsidRPr="0018475F">
        <w:rPr>
          <w:rFonts w:eastAsia="楷體-簡" w:cstheme="minorHAnsi"/>
          <w:b/>
          <w:bCs/>
        </w:rPr>
        <w:t xml:space="preserve"> </w:t>
      </w:r>
      <w:r w:rsidRPr="0018475F">
        <w:rPr>
          <w:rFonts w:eastAsia="楷體-簡" w:cstheme="minorHAnsi"/>
          <w:b/>
          <w:bCs/>
        </w:rPr>
        <w:t>星期</w:t>
      </w:r>
      <w:r w:rsidR="008B2B5E">
        <w:rPr>
          <w:rFonts w:eastAsia="楷體-簡" w:cstheme="minorHAnsi" w:hint="eastAsia"/>
          <w:b/>
          <w:bCs/>
        </w:rPr>
        <w:t>日</w:t>
      </w:r>
      <w:r w:rsidR="00C45009">
        <w:rPr>
          <w:rFonts w:asciiTheme="minorEastAsia" w:hAnsiTheme="minorEastAsia" w:cstheme="minorHAnsi" w:hint="eastAsia"/>
          <w:b/>
          <w:bCs/>
        </w:rPr>
        <w:t xml:space="preserve"> </w:t>
      </w:r>
    </w:p>
    <w:p w14:paraId="48B2EA7E" w14:textId="4841749F" w:rsidR="004D60D8" w:rsidRPr="00C76354" w:rsidRDefault="004D60D8" w:rsidP="008F040C">
      <w:pPr>
        <w:spacing w:line="300" w:lineRule="exact"/>
        <w:ind w:leftChars="-295" w:left="-708"/>
        <w:rPr>
          <w:rFonts w:cstheme="minorHAnsi"/>
          <w:b/>
          <w:bCs/>
        </w:rPr>
      </w:pPr>
      <w:r w:rsidRPr="0018475F">
        <w:rPr>
          <w:rFonts w:eastAsia="楷體-簡" w:cstheme="minorHAnsi"/>
          <w:b/>
          <w:bCs/>
        </w:rPr>
        <w:t>地點：</w:t>
      </w:r>
      <w:r w:rsidR="008F040C">
        <w:rPr>
          <w:rFonts w:eastAsia="楷體-簡" w:cstheme="minorHAnsi" w:hint="eastAsia"/>
          <w:b/>
          <w:bCs/>
        </w:rPr>
        <w:t>台大醫學院</w:t>
      </w:r>
      <w:r w:rsidR="008F040C">
        <w:rPr>
          <w:rFonts w:eastAsia="楷體-簡" w:cstheme="minorHAnsi"/>
          <w:b/>
          <w:bCs/>
        </w:rPr>
        <w:t>101</w:t>
      </w:r>
      <w:r w:rsidR="008F040C">
        <w:rPr>
          <w:rFonts w:eastAsia="楷體-簡" w:cstheme="minorHAnsi" w:hint="eastAsia"/>
          <w:b/>
          <w:bCs/>
        </w:rPr>
        <w:t>講堂</w:t>
      </w:r>
      <w:r w:rsidR="00C76354">
        <w:rPr>
          <w:rFonts w:cstheme="minorHAnsi" w:hint="eastAsia"/>
          <w:b/>
          <w:bCs/>
        </w:rPr>
        <w:t xml:space="preserve"> (</w:t>
      </w:r>
      <w:r w:rsidR="00C76354" w:rsidRPr="00C76354">
        <w:rPr>
          <w:rFonts w:cstheme="minorHAnsi" w:hint="eastAsia"/>
          <w:b/>
          <w:bCs/>
        </w:rPr>
        <w:t>台北市仁愛路一段</w:t>
      </w:r>
      <w:r w:rsidR="00C76354" w:rsidRPr="00C76354">
        <w:rPr>
          <w:rFonts w:cstheme="minorHAnsi" w:hint="eastAsia"/>
          <w:b/>
          <w:bCs/>
        </w:rPr>
        <w:t>1</w:t>
      </w:r>
      <w:r w:rsidR="00C76354" w:rsidRPr="00C76354">
        <w:rPr>
          <w:rFonts w:cstheme="minorHAnsi" w:hint="eastAsia"/>
          <w:b/>
          <w:bCs/>
        </w:rPr>
        <w:t>號</w:t>
      </w:r>
      <w:r w:rsidR="00C76354">
        <w:rPr>
          <w:rFonts w:cstheme="minorHAnsi" w:hint="eastAsia"/>
          <w:b/>
          <w:bCs/>
        </w:rPr>
        <w:t xml:space="preserve"> )</w:t>
      </w:r>
    </w:p>
    <w:p w14:paraId="26D1BB0A" w14:textId="77777777" w:rsidR="002256AB" w:rsidRPr="004D60D8" w:rsidRDefault="002256AB" w:rsidP="008F040C">
      <w:pPr>
        <w:spacing w:line="300" w:lineRule="exact"/>
        <w:ind w:leftChars="-295" w:left="-708"/>
        <w:rPr>
          <w:rFonts w:eastAsia="楷體-簡" w:cstheme="minorHAnsi"/>
          <w:b/>
          <w:bCs/>
        </w:rPr>
      </w:pPr>
    </w:p>
    <w:tbl>
      <w:tblPr>
        <w:tblStyle w:val="ae"/>
        <w:tblW w:w="9798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1843"/>
        <w:gridCol w:w="1723"/>
      </w:tblGrid>
      <w:tr w:rsidR="004D60D8" w:rsidRPr="00F82CDC" w14:paraId="04F0F2B8" w14:textId="77777777" w:rsidTr="002256AB">
        <w:trPr>
          <w:trHeight w:val="523"/>
          <w:jc w:val="center"/>
        </w:trPr>
        <w:tc>
          <w:tcPr>
            <w:tcW w:w="1555" w:type="dxa"/>
            <w:shd w:val="clear" w:color="auto" w:fill="FFFFFF" w:themeFill="background1"/>
            <w:noWrap/>
            <w:vAlign w:val="center"/>
            <w:hideMark/>
          </w:tcPr>
          <w:p w14:paraId="12DACB67" w14:textId="77777777" w:rsidR="004D60D8" w:rsidRPr="005C5BB4" w:rsidRDefault="004D60D8" w:rsidP="00616B91">
            <w:pPr>
              <w:jc w:val="center"/>
              <w:rPr>
                <w:rFonts w:cstheme="minorHAnsi"/>
              </w:rPr>
            </w:pPr>
            <w:r w:rsidRPr="005C5BB4">
              <w:rPr>
                <w:rFonts w:eastAsia="楷體-簡" w:cstheme="minorHAnsi" w:hint="eastAsia"/>
                <w:b/>
                <w:bCs/>
              </w:rPr>
              <w:t>Time</w:t>
            </w:r>
          </w:p>
        </w:tc>
        <w:tc>
          <w:tcPr>
            <w:tcW w:w="4677" w:type="dxa"/>
            <w:shd w:val="clear" w:color="auto" w:fill="FFFFFF" w:themeFill="background1"/>
            <w:noWrap/>
            <w:vAlign w:val="center"/>
            <w:hideMark/>
          </w:tcPr>
          <w:p w14:paraId="6EB9E9E9" w14:textId="77777777" w:rsidR="004D60D8" w:rsidRPr="00862607" w:rsidRDefault="004D60D8" w:rsidP="00616B91">
            <w:pPr>
              <w:jc w:val="center"/>
              <w:rPr>
                <w:rFonts w:eastAsia="楷體-簡" w:cstheme="minorHAnsi"/>
                <w:b/>
                <w:bCs/>
              </w:rPr>
            </w:pPr>
            <w:r w:rsidRPr="00862607">
              <w:rPr>
                <w:rFonts w:eastAsia="楷體-簡" w:cstheme="minorHAnsi"/>
                <w:b/>
                <w:bCs/>
              </w:rPr>
              <w:t>Topic</w:t>
            </w:r>
          </w:p>
        </w:tc>
        <w:tc>
          <w:tcPr>
            <w:tcW w:w="1843" w:type="dxa"/>
            <w:shd w:val="clear" w:color="auto" w:fill="FFE599" w:themeFill="accent4" w:themeFillTint="66"/>
            <w:noWrap/>
            <w:vAlign w:val="center"/>
            <w:hideMark/>
          </w:tcPr>
          <w:p w14:paraId="6D4F7206" w14:textId="77777777" w:rsidR="004D60D8" w:rsidRPr="00862607" w:rsidRDefault="004D60D8" w:rsidP="00616B91">
            <w:pPr>
              <w:jc w:val="center"/>
              <w:rPr>
                <w:rFonts w:eastAsia="楷體-簡" w:cstheme="minorHAnsi"/>
                <w:b/>
                <w:bCs/>
              </w:rPr>
            </w:pPr>
            <w:r w:rsidRPr="00862607">
              <w:rPr>
                <w:rFonts w:eastAsia="楷體-簡" w:cstheme="minorHAnsi"/>
                <w:b/>
                <w:bCs/>
              </w:rPr>
              <w:t>Speaker</w:t>
            </w:r>
          </w:p>
        </w:tc>
        <w:tc>
          <w:tcPr>
            <w:tcW w:w="1723" w:type="dxa"/>
            <w:shd w:val="clear" w:color="auto" w:fill="BDD6EE" w:themeFill="accent5" w:themeFillTint="66"/>
            <w:noWrap/>
            <w:vAlign w:val="center"/>
            <w:hideMark/>
          </w:tcPr>
          <w:p w14:paraId="1BD63D0E" w14:textId="77777777" w:rsidR="004D60D8" w:rsidRPr="00862607" w:rsidRDefault="004D60D8" w:rsidP="00616B91">
            <w:pPr>
              <w:jc w:val="center"/>
              <w:rPr>
                <w:rFonts w:eastAsia="楷體-簡" w:cstheme="minorHAnsi"/>
                <w:b/>
                <w:bCs/>
              </w:rPr>
            </w:pPr>
            <w:r w:rsidRPr="00862607">
              <w:rPr>
                <w:rFonts w:eastAsia="楷體-簡" w:cstheme="minorHAnsi"/>
                <w:b/>
                <w:bCs/>
              </w:rPr>
              <w:t>Moderator</w:t>
            </w:r>
          </w:p>
        </w:tc>
      </w:tr>
      <w:tr w:rsidR="004D60D8" w:rsidRPr="00F82CDC" w14:paraId="57169FB5" w14:textId="77777777" w:rsidTr="00616B91">
        <w:trPr>
          <w:trHeight w:val="400"/>
          <w:jc w:val="center"/>
        </w:trPr>
        <w:tc>
          <w:tcPr>
            <w:tcW w:w="1555" w:type="dxa"/>
            <w:noWrap/>
            <w:vAlign w:val="center"/>
            <w:hideMark/>
          </w:tcPr>
          <w:p w14:paraId="2A9C2BE6" w14:textId="77777777" w:rsidR="004D60D8" w:rsidRPr="00F82CDC" w:rsidRDefault="004D60D8" w:rsidP="00616B91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08:30</w:t>
            </w:r>
            <w:r>
              <w:rPr>
                <w:rFonts w:eastAsia="楷體-簡" w:cstheme="minorHAnsi"/>
              </w:rPr>
              <w:t>-</w:t>
            </w:r>
            <w:r w:rsidRPr="00F82CDC">
              <w:rPr>
                <w:rFonts w:eastAsia="楷體-簡" w:cstheme="minorHAnsi"/>
              </w:rPr>
              <w:t>08:55</w:t>
            </w:r>
          </w:p>
        </w:tc>
        <w:tc>
          <w:tcPr>
            <w:tcW w:w="8243" w:type="dxa"/>
            <w:gridSpan w:val="3"/>
            <w:noWrap/>
            <w:hideMark/>
          </w:tcPr>
          <w:p w14:paraId="444CF317" w14:textId="77777777" w:rsidR="004D60D8" w:rsidRPr="00F82CDC" w:rsidRDefault="004D60D8" w:rsidP="00616B91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Registration</w:t>
            </w:r>
          </w:p>
        </w:tc>
      </w:tr>
      <w:tr w:rsidR="004D60D8" w:rsidRPr="00F82CDC" w14:paraId="51281724" w14:textId="77777777" w:rsidTr="00616B91">
        <w:trPr>
          <w:trHeight w:val="507"/>
          <w:jc w:val="center"/>
        </w:trPr>
        <w:tc>
          <w:tcPr>
            <w:tcW w:w="1555" w:type="dxa"/>
            <w:noWrap/>
            <w:vAlign w:val="center"/>
            <w:hideMark/>
          </w:tcPr>
          <w:p w14:paraId="19F9C13E" w14:textId="77777777" w:rsidR="004D60D8" w:rsidRPr="00F82CDC" w:rsidRDefault="004D60D8" w:rsidP="00616B91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08:55</w:t>
            </w:r>
            <w:r>
              <w:rPr>
                <w:rFonts w:eastAsia="楷體-簡" w:cstheme="minorHAnsi"/>
              </w:rPr>
              <w:t>-</w:t>
            </w:r>
            <w:r w:rsidRPr="00F82CDC">
              <w:rPr>
                <w:rFonts w:eastAsia="楷體-簡" w:cstheme="minorHAnsi"/>
              </w:rPr>
              <w:t>09:00</w:t>
            </w:r>
          </w:p>
        </w:tc>
        <w:tc>
          <w:tcPr>
            <w:tcW w:w="4677" w:type="dxa"/>
            <w:noWrap/>
            <w:vAlign w:val="center"/>
            <w:hideMark/>
          </w:tcPr>
          <w:p w14:paraId="1D771CE0" w14:textId="77777777" w:rsidR="004D60D8" w:rsidRPr="00F82CDC" w:rsidRDefault="004D60D8" w:rsidP="00616B91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Opening Remark</w:t>
            </w:r>
          </w:p>
        </w:tc>
        <w:tc>
          <w:tcPr>
            <w:tcW w:w="3566" w:type="dxa"/>
            <w:gridSpan w:val="2"/>
            <w:noWrap/>
            <w:hideMark/>
          </w:tcPr>
          <w:p w14:paraId="7B40FC07" w14:textId="77777777" w:rsidR="004D60D8" w:rsidRDefault="004D60D8" w:rsidP="00616B91">
            <w:pPr>
              <w:spacing w:line="0" w:lineRule="atLeast"/>
              <w:jc w:val="center"/>
              <w:rPr>
                <w:rFonts w:cstheme="minorHAnsi"/>
              </w:rPr>
            </w:pPr>
            <w:r w:rsidRPr="00F82CDC">
              <w:rPr>
                <w:rFonts w:eastAsia="楷體-簡" w:cstheme="minorHAnsi"/>
              </w:rPr>
              <w:t>劉俊人</w:t>
            </w:r>
            <w:r w:rsidRPr="00F82CDC">
              <w:rPr>
                <w:rFonts w:eastAsia="楷體-簡" w:cstheme="minorHAnsi"/>
              </w:rPr>
              <w:t xml:space="preserve"> </w:t>
            </w:r>
            <w:r w:rsidRPr="00F82CDC">
              <w:rPr>
                <w:rFonts w:eastAsia="楷體-簡" w:cstheme="minorHAnsi"/>
              </w:rPr>
              <w:t>會長</w:t>
            </w:r>
          </w:p>
          <w:p w14:paraId="7D9B7D6F" w14:textId="2FBF51EF" w:rsidR="00C76354" w:rsidRPr="00C76354" w:rsidRDefault="00C76354" w:rsidP="00616B91">
            <w:pPr>
              <w:spacing w:line="0" w:lineRule="atLeast"/>
              <w:jc w:val="center"/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台大醫院</w:t>
            </w:r>
          </w:p>
        </w:tc>
      </w:tr>
      <w:tr w:rsidR="004D60D8" w:rsidRPr="00F82CDC" w14:paraId="64FD5072" w14:textId="77777777" w:rsidTr="002256AB">
        <w:trPr>
          <w:trHeight w:val="444"/>
          <w:jc w:val="center"/>
        </w:trPr>
        <w:tc>
          <w:tcPr>
            <w:tcW w:w="1555" w:type="dxa"/>
            <w:noWrap/>
            <w:vAlign w:val="center"/>
            <w:hideMark/>
          </w:tcPr>
          <w:p w14:paraId="0A0C97D3" w14:textId="77777777" w:rsidR="004D60D8" w:rsidRPr="00F82CDC" w:rsidRDefault="004D60D8" w:rsidP="00616B91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09:00</w:t>
            </w:r>
            <w:r>
              <w:rPr>
                <w:rFonts w:eastAsia="楷體-簡" w:cstheme="minorHAnsi"/>
              </w:rPr>
              <w:t>-</w:t>
            </w:r>
            <w:r w:rsidRPr="00F82CDC">
              <w:rPr>
                <w:rFonts w:eastAsia="楷體-簡" w:cstheme="minorHAnsi"/>
              </w:rPr>
              <w:t>10:</w:t>
            </w:r>
            <w:r>
              <w:rPr>
                <w:rFonts w:eastAsia="楷體-簡" w:cstheme="minorHAnsi"/>
              </w:rPr>
              <w:t>4</w:t>
            </w:r>
            <w:r w:rsidRPr="00F82CDC">
              <w:rPr>
                <w:rFonts w:eastAsia="楷體-簡" w:cstheme="minorHAnsi"/>
              </w:rPr>
              <w:t>0</w:t>
            </w:r>
          </w:p>
        </w:tc>
        <w:tc>
          <w:tcPr>
            <w:tcW w:w="8243" w:type="dxa"/>
            <w:gridSpan w:val="3"/>
            <w:noWrap/>
            <w:vAlign w:val="center"/>
            <w:hideMark/>
          </w:tcPr>
          <w:p w14:paraId="202921AB" w14:textId="7BAD5E71" w:rsidR="004D60D8" w:rsidRPr="00C5285C" w:rsidRDefault="004D60D8" w:rsidP="00616B91">
            <w:pPr>
              <w:rPr>
                <w:rFonts w:eastAsia="楷體-簡" w:cstheme="minorHAnsi"/>
                <w:b/>
                <w:bCs/>
              </w:rPr>
            </w:pPr>
            <w:r w:rsidRPr="00C5285C">
              <w:rPr>
                <w:rFonts w:eastAsia="楷體-簡" w:cstheme="minorHAnsi"/>
                <w:b/>
                <w:bCs/>
                <w:color w:val="FF0000"/>
              </w:rPr>
              <w:t xml:space="preserve">Viral </w:t>
            </w:r>
            <w:r w:rsidR="00EE0E6A">
              <w:rPr>
                <w:rFonts w:eastAsia="楷體-簡" w:cstheme="minorHAnsi"/>
                <w:b/>
                <w:bCs/>
                <w:color w:val="FF0000"/>
              </w:rPr>
              <w:t>h</w:t>
            </w:r>
            <w:r w:rsidRPr="00C5285C">
              <w:rPr>
                <w:rFonts w:eastAsia="楷體-簡" w:cstheme="minorHAnsi"/>
                <w:b/>
                <w:bCs/>
                <w:color w:val="FF0000"/>
              </w:rPr>
              <w:t>epatitis</w:t>
            </w:r>
            <w:r w:rsidRPr="00C5285C">
              <w:rPr>
                <w:rFonts w:eastAsia="楷體-簡" w:cstheme="minorHAnsi" w:hint="eastAsia"/>
                <w:b/>
                <w:bCs/>
              </w:rPr>
              <w:t xml:space="preserve"> </w:t>
            </w:r>
          </w:p>
        </w:tc>
      </w:tr>
      <w:tr w:rsidR="004D60D8" w:rsidRPr="00F82CDC" w14:paraId="734168D5" w14:textId="77777777" w:rsidTr="00616B91">
        <w:trPr>
          <w:trHeight w:val="400"/>
          <w:jc w:val="center"/>
        </w:trPr>
        <w:tc>
          <w:tcPr>
            <w:tcW w:w="1555" w:type="dxa"/>
            <w:noWrap/>
            <w:vAlign w:val="center"/>
            <w:hideMark/>
          </w:tcPr>
          <w:p w14:paraId="65040F83" w14:textId="77777777" w:rsidR="004D60D8" w:rsidRPr="00F82CDC" w:rsidRDefault="004D60D8" w:rsidP="00616B91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09:00</w:t>
            </w:r>
            <w:r>
              <w:rPr>
                <w:rFonts w:eastAsia="楷體-簡" w:cstheme="minorHAnsi"/>
              </w:rPr>
              <w:t>-</w:t>
            </w:r>
            <w:r w:rsidRPr="00F82CDC">
              <w:rPr>
                <w:rFonts w:eastAsia="楷體-簡" w:cstheme="minorHAnsi"/>
              </w:rPr>
              <w:t>09:</w:t>
            </w:r>
            <w:r>
              <w:rPr>
                <w:rFonts w:eastAsia="楷體-簡" w:cstheme="minorHAnsi"/>
              </w:rPr>
              <w:t>25</w:t>
            </w:r>
          </w:p>
        </w:tc>
        <w:tc>
          <w:tcPr>
            <w:tcW w:w="4677" w:type="dxa"/>
            <w:noWrap/>
            <w:hideMark/>
          </w:tcPr>
          <w:p w14:paraId="67D3F638" w14:textId="0BE684CB" w:rsidR="004D60D8" w:rsidRPr="008C352F" w:rsidRDefault="00C45009" w:rsidP="00616B91">
            <w:pPr>
              <w:rPr>
                <w:rFonts w:eastAsia="楷體-簡" w:cstheme="minorHAnsi"/>
                <w:color w:val="000000" w:themeColor="text1"/>
              </w:rPr>
            </w:pPr>
            <w:r w:rsidRPr="008C352F">
              <w:rPr>
                <w:rFonts w:cstheme="minorHAnsi" w:hint="eastAsia"/>
                <w:color w:val="000000" w:themeColor="text1"/>
              </w:rPr>
              <w:t>Influence</w:t>
            </w:r>
            <w:r w:rsidR="009E3002" w:rsidRPr="008C352F">
              <w:rPr>
                <w:rFonts w:eastAsia="楷體-簡" w:cstheme="minorHAnsi"/>
                <w:color w:val="000000" w:themeColor="text1"/>
              </w:rPr>
              <w:t xml:space="preserve"> of viral mutants </w:t>
            </w:r>
            <w:r w:rsidRPr="008C352F">
              <w:rPr>
                <w:rFonts w:cstheme="minorHAnsi" w:hint="eastAsia"/>
                <w:color w:val="000000" w:themeColor="text1"/>
              </w:rPr>
              <w:t xml:space="preserve">and biomarkers </w:t>
            </w:r>
            <w:r w:rsidR="009E3002" w:rsidRPr="008C352F">
              <w:rPr>
                <w:rFonts w:eastAsia="楷體-簡" w:cstheme="minorHAnsi"/>
                <w:color w:val="000000" w:themeColor="text1"/>
              </w:rPr>
              <w:t>on natural course</w:t>
            </w:r>
            <w:r w:rsidRPr="008C352F">
              <w:rPr>
                <w:rFonts w:asciiTheme="minorEastAsia" w:hAnsiTheme="minorEastAsia" w:cstheme="minorHAnsi" w:hint="eastAsia"/>
                <w:color w:val="000000" w:themeColor="text1"/>
              </w:rPr>
              <w:t xml:space="preserve"> </w:t>
            </w:r>
            <w:r w:rsidRPr="008C352F">
              <w:rPr>
                <w:rFonts w:cstheme="minorHAnsi" w:hint="eastAsia"/>
                <w:color w:val="000000" w:themeColor="text1"/>
              </w:rPr>
              <w:t>and treatment</w:t>
            </w:r>
            <w:r w:rsidR="009E3002" w:rsidRPr="008C352F">
              <w:rPr>
                <w:rFonts w:eastAsia="楷體-簡" w:cstheme="minorHAnsi"/>
                <w:color w:val="000000" w:themeColor="text1"/>
              </w:rPr>
              <w:t xml:space="preserve"> </w:t>
            </w:r>
            <w:r w:rsidRPr="008C352F">
              <w:rPr>
                <w:rFonts w:cstheme="minorHAnsi" w:hint="eastAsia"/>
                <w:color w:val="000000" w:themeColor="text1"/>
              </w:rPr>
              <w:t xml:space="preserve">outcomes </w:t>
            </w:r>
            <w:r w:rsidR="009E3002" w:rsidRPr="008C352F">
              <w:rPr>
                <w:rFonts w:eastAsia="楷體-簡" w:cstheme="minorHAnsi"/>
                <w:color w:val="000000" w:themeColor="text1"/>
              </w:rPr>
              <w:t>of hepatitis B infection</w:t>
            </w:r>
            <w:r w:rsidR="008421A6" w:rsidRPr="008C352F">
              <w:rPr>
                <w:rFonts w:eastAsia="楷體-簡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noWrap/>
            <w:vAlign w:val="center"/>
            <w:hideMark/>
          </w:tcPr>
          <w:p w14:paraId="04B19570" w14:textId="77777777" w:rsidR="004D60D8" w:rsidRDefault="004D29F7" w:rsidP="00616B91">
            <w:pPr>
              <w:rPr>
                <w:rFonts w:cstheme="minorHAnsi"/>
              </w:rPr>
            </w:pPr>
            <w:r>
              <w:rPr>
                <w:rFonts w:eastAsia="楷體-簡" w:cstheme="minorHAnsi" w:hint="eastAsia"/>
              </w:rPr>
              <w:t>鄭文睿</w:t>
            </w:r>
            <w:r w:rsidR="00B037DC">
              <w:rPr>
                <w:rFonts w:eastAsia="楷體-簡" w:cstheme="minorHAnsi" w:hint="eastAsia"/>
              </w:rPr>
              <w:t xml:space="preserve"> </w:t>
            </w:r>
            <w:r>
              <w:rPr>
                <w:rFonts w:eastAsia="楷體-簡" w:cstheme="minorHAnsi" w:hint="eastAsia"/>
              </w:rPr>
              <w:t>教授</w:t>
            </w:r>
          </w:p>
          <w:p w14:paraId="4999B62F" w14:textId="0866D788" w:rsidR="00C76354" w:rsidRPr="00C76354" w:rsidRDefault="00C76354" w:rsidP="00616B91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林口長庚</w:t>
            </w:r>
          </w:p>
        </w:tc>
        <w:tc>
          <w:tcPr>
            <w:tcW w:w="1723" w:type="dxa"/>
            <w:vMerge w:val="restart"/>
            <w:noWrap/>
            <w:vAlign w:val="center"/>
            <w:hideMark/>
          </w:tcPr>
          <w:p w14:paraId="024FD987" w14:textId="77777777" w:rsidR="004D60D8" w:rsidRDefault="00BA548A" w:rsidP="00616B91">
            <w:pPr>
              <w:rPr>
                <w:rFonts w:cstheme="minorHAnsi"/>
              </w:rPr>
            </w:pPr>
            <w:r w:rsidRPr="008C352F">
              <w:rPr>
                <w:rFonts w:eastAsia="楷體-簡" w:cstheme="minorHAnsi" w:hint="eastAsia"/>
                <w:color w:val="000000" w:themeColor="text1"/>
              </w:rPr>
              <w:t>余明隆</w:t>
            </w:r>
            <w:r w:rsidR="00B037DC">
              <w:rPr>
                <w:rFonts w:eastAsia="楷體-簡" w:cstheme="minorHAnsi" w:hint="eastAsia"/>
              </w:rPr>
              <w:t xml:space="preserve"> </w:t>
            </w:r>
            <w:r>
              <w:rPr>
                <w:rFonts w:eastAsia="楷體-簡" w:cstheme="minorHAnsi" w:hint="eastAsia"/>
              </w:rPr>
              <w:t>教授</w:t>
            </w:r>
          </w:p>
          <w:p w14:paraId="28EEFBDF" w14:textId="73082E0D" w:rsidR="00C76354" w:rsidRPr="00C76354" w:rsidRDefault="00D86322" w:rsidP="00616B91">
            <w:pPr>
              <w:rPr>
                <w:rFonts w:cstheme="minorHAnsi" w:hint="eastAsia"/>
              </w:rPr>
            </w:pPr>
            <w:r w:rsidRPr="00D86322">
              <w:rPr>
                <w:rFonts w:cstheme="minorHAnsi" w:hint="eastAsia"/>
              </w:rPr>
              <w:t>高</w:t>
            </w:r>
            <w:proofErr w:type="gramStart"/>
            <w:r w:rsidRPr="00D86322">
              <w:rPr>
                <w:rFonts w:cstheme="minorHAnsi" w:hint="eastAsia"/>
              </w:rPr>
              <w:t>醫</w:t>
            </w:r>
            <w:proofErr w:type="gramEnd"/>
            <w:r w:rsidRPr="00D86322">
              <w:rPr>
                <w:rFonts w:cstheme="minorHAnsi" w:hint="eastAsia"/>
              </w:rPr>
              <w:t>附</w:t>
            </w:r>
            <w:proofErr w:type="gramStart"/>
            <w:r w:rsidRPr="00D86322">
              <w:rPr>
                <w:rFonts w:cstheme="minorHAnsi" w:hint="eastAsia"/>
              </w:rPr>
              <w:t>醫</w:t>
            </w:r>
            <w:proofErr w:type="gramEnd"/>
          </w:p>
        </w:tc>
      </w:tr>
      <w:tr w:rsidR="004D60D8" w:rsidRPr="00F82CDC" w14:paraId="2AC832C8" w14:textId="77777777" w:rsidTr="00616B91">
        <w:trPr>
          <w:trHeight w:val="400"/>
          <w:jc w:val="center"/>
        </w:trPr>
        <w:tc>
          <w:tcPr>
            <w:tcW w:w="1555" w:type="dxa"/>
            <w:noWrap/>
            <w:vAlign w:val="center"/>
          </w:tcPr>
          <w:p w14:paraId="2F5FB6E1" w14:textId="77777777" w:rsidR="004D60D8" w:rsidRPr="00F82CDC" w:rsidRDefault="004D60D8" w:rsidP="00616B91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09</w:t>
            </w:r>
            <w:r w:rsidRPr="00F82CDC">
              <w:rPr>
                <w:rFonts w:eastAsia="楷體-簡" w:cstheme="minorHAnsi" w:hint="eastAsia"/>
              </w:rPr>
              <w:t>:</w:t>
            </w:r>
            <w:r>
              <w:rPr>
                <w:rFonts w:eastAsia="楷體-簡" w:cstheme="minorHAnsi"/>
              </w:rPr>
              <w:t>25-9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5</w:t>
            </w:r>
            <w:r w:rsidRPr="00F82CDC">
              <w:rPr>
                <w:rFonts w:eastAsia="楷體-簡" w:cstheme="minorHAnsi"/>
              </w:rPr>
              <w:t>0</w:t>
            </w:r>
          </w:p>
        </w:tc>
        <w:tc>
          <w:tcPr>
            <w:tcW w:w="4677" w:type="dxa"/>
            <w:noWrap/>
          </w:tcPr>
          <w:p w14:paraId="05F7A730" w14:textId="25AF7201" w:rsidR="004D60D8" w:rsidRPr="008C352F" w:rsidRDefault="008421A6" w:rsidP="00616B91">
            <w:pPr>
              <w:rPr>
                <w:rFonts w:cstheme="minorHAnsi"/>
                <w:color w:val="000000" w:themeColor="text1"/>
              </w:rPr>
            </w:pPr>
            <w:r w:rsidRPr="008C352F">
              <w:rPr>
                <w:rFonts w:eastAsia="楷體-簡" w:cstheme="minorHAnsi"/>
                <w:color w:val="000000" w:themeColor="text1"/>
              </w:rPr>
              <w:t xml:space="preserve">Prevention of HBV reactivation in </w:t>
            </w:r>
            <w:r w:rsidR="00C45009" w:rsidRPr="008C352F">
              <w:rPr>
                <w:rFonts w:cstheme="minorHAnsi" w:hint="eastAsia"/>
                <w:color w:val="000000" w:themeColor="text1"/>
              </w:rPr>
              <w:t>special populations</w:t>
            </w:r>
          </w:p>
        </w:tc>
        <w:tc>
          <w:tcPr>
            <w:tcW w:w="1843" w:type="dxa"/>
            <w:noWrap/>
            <w:vAlign w:val="center"/>
          </w:tcPr>
          <w:p w14:paraId="4EBB963A" w14:textId="77777777" w:rsidR="003663E4" w:rsidRDefault="003127A9" w:rsidP="00616B91">
            <w:pPr>
              <w:rPr>
                <w:rFonts w:cstheme="minorHAnsi"/>
              </w:rPr>
            </w:pPr>
            <w:r>
              <w:rPr>
                <w:rFonts w:eastAsia="楷體-簡" w:cstheme="minorHAnsi" w:hint="eastAsia"/>
              </w:rPr>
              <w:t>楊宏志</w:t>
            </w:r>
            <w:r>
              <w:rPr>
                <w:rFonts w:eastAsia="楷體-簡" w:cstheme="minorHAnsi" w:hint="eastAsia"/>
              </w:rPr>
              <w:t xml:space="preserve"> </w:t>
            </w:r>
            <w:r w:rsidR="004D60D8">
              <w:rPr>
                <w:rFonts w:eastAsia="楷體-簡" w:cstheme="minorHAnsi" w:hint="eastAsia"/>
              </w:rPr>
              <w:t>教授</w:t>
            </w:r>
          </w:p>
          <w:p w14:paraId="08D5A0ED" w14:textId="4C21E55A" w:rsidR="00C76354" w:rsidRPr="00C76354" w:rsidRDefault="00C76354" w:rsidP="00616B91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台大醫院</w:t>
            </w:r>
          </w:p>
        </w:tc>
        <w:tc>
          <w:tcPr>
            <w:tcW w:w="1723" w:type="dxa"/>
            <w:vMerge/>
            <w:noWrap/>
          </w:tcPr>
          <w:p w14:paraId="068B5854" w14:textId="77777777" w:rsidR="004D60D8" w:rsidRPr="00F82CDC" w:rsidRDefault="004D60D8" w:rsidP="00616B91">
            <w:pPr>
              <w:rPr>
                <w:rFonts w:eastAsia="楷體-簡" w:cstheme="minorHAnsi"/>
              </w:rPr>
            </w:pPr>
          </w:p>
        </w:tc>
      </w:tr>
      <w:tr w:rsidR="003663E4" w:rsidRPr="00F82CDC" w14:paraId="78C48724" w14:textId="77777777" w:rsidTr="00616B91">
        <w:trPr>
          <w:trHeight w:val="400"/>
          <w:jc w:val="center"/>
        </w:trPr>
        <w:tc>
          <w:tcPr>
            <w:tcW w:w="1555" w:type="dxa"/>
            <w:noWrap/>
            <w:vAlign w:val="center"/>
          </w:tcPr>
          <w:p w14:paraId="5D50F932" w14:textId="77777777" w:rsidR="003663E4" w:rsidRPr="00F82CDC" w:rsidRDefault="003663E4" w:rsidP="00616B91">
            <w:pPr>
              <w:rPr>
                <w:rFonts w:eastAsia="楷體-簡" w:cstheme="minorHAnsi"/>
              </w:rPr>
            </w:pPr>
            <w:r>
              <w:rPr>
                <w:rFonts w:eastAsia="楷體-簡" w:cstheme="minorHAnsi"/>
              </w:rPr>
              <w:t>09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5</w:t>
            </w:r>
            <w:r w:rsidRPr="00F82CDC">
              <w:rPr>
                <w:rFonts w:eastAsia="楷體-簡" w:cstheme="minorHAnsi"/>
              </w:rPr>
              <w:t>0</w:t>
            </w:r>
            <w:r>
              <w:rPr>
                <w:rFonts w:eastAsia="楷體-簡" w:cstheme="minorHAnsi"/>
              </w:rPr>
              <w:t>-</w:t>
            </w:r>
            <w:r w:rsidRPr="00F82CDC">
              <w:rPr>
                <w:rFonts w:eastAsia="楷體-簡" w:cstheme="minorHAnsi"/>
              </w:rPr>
              <w:t>10:</w:t>
            </w:r>
            <w:r>
              <w:rPr>
                <w:rFonts w:eastAsia="楷體-簡" w:cstheme="minorHAnsi"/>
              </w:rPr>
              <w:t>15</w:t>
            </w:r>
          </w:p>
        </w:tc>
        <w:tc>
          <w:tcPr>
            <w:tcW w:w="4677" w:type="dxa"/>
            <w:noWrap/>
          </w:tcPr>
          <w:p w14:paraId="0674EB81" w14:textId="040F343D" w:rsidR="003663E4" w:rsidRPr="008C352F" w:rsidRDefault="003127A9" w:rsidP="00616B91">
            <w:pPr>
              <w:rPr>
                <w:rFonts w:eastAsia="楷體-簡" w:cstheme="minorHAnsi"/>
                <w:color w:val="000000" w:themeColor="text1"/>
              </w:rPr>
            </w:pPr>
            <w:r w:rsidRPr="008C352F">
              <w:rPr>
                <w:rFonts w:eastAsia="楷體-簡" w:cstheme="minorHAnsi"/>
                <w:color w:val="000000" w:themeColor="text1"/>
              </w:rPr>
              <w:t xml:space="preserve">New </w:t>
            </w:r>
            <w:r w:rsidR="00C45009" w:rsidRPr="008C352F">
              <w:rPr>
                <w:rFonts w:cstheme="minorHAnsi" w:hint="eastAsia"/>
                <w:color w:val="000000" w:themeColor="text1"/>
              </w:rPr>
              <w:t>i</w:t>
            </w:r>
            <w:r w:rsidRPr="008C352F">
              <w:rPr>
                <w:rFonts w:eastAsia="楷體-簡" w:cstheme="minorHAnsi"/>
                <w:color w:val="000000" w:themeColor="text1"/>
              </w:rPr>
              <w:t>nsights to viral hepatitis D and E</w:t>
            </w:r>
          </w:p>
        </w:tc>
        <w:tc>
          <w:tcPr>
            <w:tcW w:w="1843" w:type="dxa"/>
            <w:noWrap/>
            <w:vAlign w:val="center"/>
          </w:tcPr>
          <w:p w14:paraId="09BE7A79" w14:textId="77777777" w:rsidR="003663E4" w:rsidRDefault="003127A9" w:rsidP="00616B91">
            <w:pPr>
              <w:rPr>
                <w:rFonts w:cstheme="minorHAnsi"/>
              </w:rPr>
            </w:pPr>
            <w:r>
              <w:rPr>
                <w:rFonts w:eastAsia="楷體-簡" w:cstheme="minorHAnsi" w:hint="eastAsia"/>
              </w:rPr>
              <w:t>胡琮輝</w:t>
            </w:r>
            <w:r>
              <w:rPr>
                <w:rFonts w:eastAsia="楷體-簡" w:cstheme="minorHAnsi" w:hint="eastAsia"/>
              </w:rPr>
              <w:t xml:space="preserve"> </w:t>
            </w:r>
            <w:r w:rsidR="003663E4">
              <w:rPr>
                <w:rFonts w:eastAsia="楷體-簡" w:cstheme="minorHAnsi" w:hint="eastAsia"/>
              </w:rPr>
              <w:t>教授</w:t>
            </w:r>
          </w:p>
          <w:p w14:paraId="4E7B5C66" w14:textId="17B3B12B" w:rsidR="00C76354" w:rsidRPr="00C76354" w:rsidRDefault="00C76354" w:rsidP="00616B91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高雄長庚</w:t>
            </w:r>
          </w:p>
        </w:tc>
        <w:tc>
          <w:tcPr>
            <w:tcW w:w="1723" w:type="dxa"/>
            <w:vMerge/>
            <w:noWrap/>
          </w:tcPr>
          <w:p w14:paraId="6D949928" w14:textId="77777777" w:rsidR="003663E4" w:rsidRPr="00F82CDC" w:rsidRDefault="003663E4" w:rsidP="00616B91">
            <w:pPr>
              <w:rPr>
                <w:rFonts w:eastAsia="楷體-簡" w:cstheme="minorHAnsi"/>
              </w:rPr>
            </w:pPr>
          </w:p>
        </w:tc>
      </w:tr>
      <w:tr w:rsidR="004D60D8" w:rsidRPr="00F82CDC" w14:paraId="34700958" w14:textId="77777777" w:rsidTr="00616B91">
        <w:trPr>
          <w:trHeight w:val="400"/>
          <w:jc w:val="center"/>
        </w:trPr>
        <w:tc>
          <w:tcPr>
            <w:tcW w:w="1555" w:type="dxa"/>
            <w:noWrap/>
            <w:vAlign w:val="center"/>
            <w:hideMark/>
          </w:tcPr>
          <w:p w14:paraId="26817AC6" w14:textId="77777777" w:rsidR="004D60D8" w:rsidRPr="00F82CDC" w:rsidRDefault="003663E4" w:rsidP="00616B91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10:</w:t>
            </w:r>
            <w:r>
              <w:rPr>
                <w:rFonts w:eastAsia="楷體-簡" w:cstheme="minorHAnsi"/>
              </w:rPr>
              <w:t>15-</w:t>
            </w:r>
            <w:r w:rsidRPr="00F82CDC">
              <w:rPr>
                <w:rFonts w:eastAsia="楷體-簡" w:cstheme="minorHAnsi"/>
              </w:rPr>
              <w:t>10:</w:t>
            </w:r>
            <w:r>
              <w:rPr>
                <w:rFonts w:eastAsia="楷體-簡" w:cstheme="minorHAnsi"/>
              </w:rPr>
              <w:t>40</w:t>
            </w:r>
          </w:p>
        </w:tc>
        <w:tc>
          <w:tcPr>
            <w:tcW w:w="4677" w:type="dxa"/>
            <w:noWrap/>
            <w:hideMark/>
          </w:tcPr>
          <w:p w14:paraId="504FB9CC" w14:textId="2CEB3634" w:rsidR="004D60D8" w:rsidRPr="008C352F" w:rsidRDefault="003127A9" w:rsidP="00616B91">
            <w:pPr>
              <w:rPr>
                <w:rFonts w:cstheme="minorHAnsi"/>
                <w:color w:val="000000" w:themeColor="text1"/>
              </w:rPr>
            </w:pPr>
            <w:r w:rsidRPr="008C352F">
              <w:rPr>
                <w:rFonts w:eastAsia="楷體-簡" w:cstheme="minorHAnsi"/>
                <w:color w:val="000000" w:themeColor="text1"/>
              </w:rPr>
              <w:t>HCC surveillance program in viral hepatitis</w:t>
            </w:r>
            <w:r w:rsidR="00C45009" w:rsidRPr="008C352F">
              <w:rPr>
                <w:rFonts w:cstheme="minorHAnsi" w:hint="eastAsia"/>
                <w:color w:val="000000" w:themeColor="text1"/>
              </w:rPr>
              <w:t xml:space="preserve"> and MASLD</w:t>
            </w:r>
          </w:p>
        </w:tc>
        <w:tc>
          <w:tcPr>
            <w:tcW w:w="1843" w:type="dxa"/>
            <w:noWrap/>
            <w:vAlign w:val="center"/>
            <w:hideMark/>
          </w:tcPr>
          <w:p w14:paraId="52853985" w14:textId="77777777" w:rsidR="004D60D8" w:rsidRDefault="003127A9" w:rsidP="00616B91">
            <w:pPr>
              <w:rPr>
                <w:rFonts w:cstheme="minorHAnsi"/>
              </w:rPr>
            </w:pPr>
            <w:r>
              <w:rPr>
                <w:rFonts w:eastAsia="楷體-簡" w:cstheme="minorHAnsi" w:hint="eastAsia"/>
              </w:rPr>
              <w:t>戴嘉言</w:t>
            </w:r>
            <w:r>
              <w:rPr>
                <w:rFonts w:eastAsia="楷體-簡" w:cstheme="minorHAnsi" w:hint="eastAsia"/>
              </w:rPr>
              <w:t xml:space="preserve"> </w:t>
            </w:r>
            <w:r w:rsidR="004D60D8" w:rsidRPr="00803C33">
              <w:rPr>
                <w:rFonts w:eastAsia="楷體-簡" w:cstheme="minorHAnsi" w:hint="eastAsia"/>
              </w:rPr>
              <w:t>教授</w:t>
            </w:r>
          </w:p>
          <w:p w14:paraId="1D97A5F9" w14:textId="6C29673B" w:rsidR="00D86322" w:rsidRPr="00D86322" w:rsidRDefault="00D86322" w:rsidP="00616B91">
            <w:pPr>
              <w:rPr>
                <w:rFonts w:cstheme="minorHAnsi" w:hint="eastAsia"/>
              </w:rPr>
            </w:pPr>
            <w:r w:rsidRPr="00D86322">
              <w:rPr>
                <w:rFonts w:cstheme="minorHAnsi" w:hint="eastAsia"/>
              </w:rPr>
              <w:t>高</w:t>
            </w:r>
            <w:proofErr w:type="gramStart"/>
            <w:r w:rsidRPr="00D86322">
              <w:rPr>
                <w:rFonts w:cstheme="minorHAnsi" w:hint="eastAsia"/>
              </w:rPr>
              <w:t>醫</w:t>
            </w:r>
            <w:proofErr w:type="gramEnd"/>
            <w:r w:rsidRPr="00D86322">
              <w:rPr>
                <w:rFonts w:cstheme="minorHAnsi" w:hint="eastAsia"/>
              </w:rPr>
              <w:t>附</w:t>
            </w:r>
            <w:proofErr w:type="gramStart"/>
            <w:r w:rsidRPr="00D86322">
              <w:rPr>
                <w:rFonts w:cstheme="minorHAnsi" w:hint="eastAsia"/>
              </w:rPr>
              <w:t>醫</w:t>
            </w:r>
            <w:proofErr w:type="gramEnd"/>
          </w:p>
        </w:tc>
        <w:tc>
          <w:tcPr>
            <w:tcW w:w="1723" w:type="dxa"/>
            <w:vMerge/>
            <w:noWrap/>
            <w:hideMark/>
          </w:tcPr>
          <w:p w14:paraId="5DC6F348" w14:textId="77777777" w:rsidR="004D60D8" w:rsidRPr="00F82CDC" w:rsidRDefault="004D60D8" w:rsidP="00616B91">
            <w:pPr>
              <w:rPr>
                <w:rFonts w:eastAsia="楷體-簡" w:cstheme="minorHAnsi"/>
              </w:rPr>
            </w:pPr>
          </w:p>
        </w:tc>
      </w:tr>
      <w:tr w:rsidR="004D60D8" w:rsidRPr="00F82CDC" w14:paraId="27DBECB4" w14:textId="77777777" w:rsidTr="00616B91">
        <w:trPr>
          <w:trHeight w:val="369"/>
          <w:jc w:val="center"/>
        </w:trPr>
        <w:tc>
          <w:tcPr>
            <w:tcW w:w="1555" w:type="dxa"/>
            <w:noWrap/>
            <w:vAlign w:val="center"/>
            <w:hideMark/>
          </w:tcPr>
          <w:p w14:paraId="492335EE" w14:textId="77777777" w:rsidR="004D60D8" w:rsidRPr="00F82CDC" w:rsidRDefault="003663E4" w:rsidP="00616B91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10:</w:t>
            </w:r>
            <w:r>
              <w:rPr>
                <w:rFonts w:eastAsia="楷體-簡" w:cstheme="minorHAnsi"/>
              </w:rPr>
              <w:t>4</w:t>
            </w:r>
            <w:r w:rsidRPr="00F82CDC">
              <w:rPr>
                <w:rFonts w:eastAsia="楷體-簡" w:cstheme="minorHAnsi"/>
              </w:rPr>
              <w:t>0</w:t>
            </w:r>
            <w:r>
              <w:rPr>
                <w:rFonts w:eastAsia="楷體-簡" w:cstheme="minorHAnsi"/>
              </w:rPr>
              <w:t>-</w:t>
            </w: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0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50</w:t>
            </w:r>
          </w:p>
        </w:tc>
        <w:tc>
          <w:tcPr>
            <w:tcW w:w="8243" w:type="dxa"/>
            <w:gridSpan w:val="3"/>
            <w:noWrap/>
            <w:hideMark/>
          </w:tcPr>
          <w:p w14:paraId="66D8D7CE" w14:textId="77777777" w:rsidR="004D60D8" w:rsidRPr="00F82CDC" w:rsidRDefault="004D60D8" w:rsidP="00616B91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Coffee Break</w:t>
            </w:r>
          </w:p>
        </w:tc>
      </w:tr>
      <w:tr w:rsidR="004D60D8" w:rsidRPr="00F82CDC" w14:paraId="3BFF29B4" w14:textId="77777777" w:rsidTr="002256AB">
        <w:trPr>
          <w:trHeight w:val="305"/>
          <w:jc w:val="center"/>
        </w:trPr>
        <w:tc>
          <w:tcPr>
            <w:tcW w:w="1555" w:type="dxa"/>
            <w:noWrap/>
            <w:vAlign w:val="center"/>
            <w:hideMark/>
          </w:tcPr>
          <w:p w14:paraId="3B147A53" w14:textId="77777777" w:rsidR="004D60D8" w:rsidRPr="00F82CDC" w:rsidRDefault="003663E4" w:rsidP="00616B91">
            <w:pPr>
              <w:rPr>
                <w:rFonts w:eastAsia="楷體-簡" w:cstheme="minorHAnsi"/>
              </w:rPr>
            </w:pPr>
            <w:r>
              <w:rPr>
                <w:rFonts w:eastAsia="楷體-簡" w:cstheme="minorHAnsi"/>
              </w:rPr>
              <w:t>10:50-12:05</w:t>
            </w:r>
          </w:p>
        </w:tc>
        <w:tc>
          <w:tcPr>
            <w:tcW w:w="8243" w:type="dxa"/>
            <w:gridSpan w:val="3"/>
            <w:noWrap/>
            <w:vAlign w:val="center"/>
            <w:hideMark/>
          </w:tcPr>
          <w:p w14:paraId="1BA5A031" w14:textId="77777777" w:rsidR="004D60D8" w:rsidRPr="00C5285C" w:rsidRDefault="003663E4" w:rsidP="00616B91">
            <w:pPr>
              <w:rPr>
                <w:rFonts w:eastAsia="楷體-簡" w:cstheme="minorHAnsi"/>
                <w:b/>
                <w:bCs/>
              </w:rPr>
            </w:pPr>
            <w:r w:rsidRPr="00C5285C">
              <w:rPr>
                <w:rFonts w:eastAsia="楷體-簡" w:cstheme="minorHAnsi"/>
                <w:b/>
                <w:bCs/>
                <w:color w:val="FF0000"/>
              </w:rPr>
              <w:t>Hepatocellular carcinoma</w:t>
            </w:r>
          </w:p>
        </w:tc>
      </w:tr>
      <w:tr w:rsidR="003663E4" w:rsidRPr="00F82CDC" w14:paraId="4D408C92" w14:textId="77777777" w:rsidTr="00616B91">
        <w:trPr>
          <w:trHeight w:val="400"/>
          <w:jc w:val="center"/>
        </w:trPr>
        <w:tc>
          <w:tcPr>
            <w:tcW w:w="1555" w:type="dxa"/>
            <w:noWrap/>
            <w:vAlign w:val="center"/>
            <w:hideMark/>
          </w:tcPr>
          <w:p w14:paraId="46EFB72E" w14:textId="77777777" w:rsidR="003663E4" w:rsidRPr="00F82CDC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10:</w:t>
            </w:r>
            <w:r>
              <w:rPr>
                <w:rFonts w:eastAsia="楷體-簡" w:cstheme="minorHAnsi"/>
              </w:rPr>
              <w:t>50-</w:t>
            </w: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1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15</w:t>
            </w:r>
          </w:p>
        </w:tc>
        <w:tc>
          <w:tcPr>
            <w:tcW w:w="4677" w:type="dxa"/>
            <w:noWrap/>
          </w:tcPr>
          <w:p w14:paraId="755342EA" w14:textId="18048E54" w:rsidR="003663E4" w:rsidRPr="008C352F" w:rsidRDefault="003663E4" w:rsidP="003663E4">
            <w:pPr>
              <w:rPr>
                <w:rFonts w:eastAsia="楷體-簡" w:cstheme="minorHAnsi"/>
                <w:b/>
                <w:bCs/>
                <w:color w:val="000000" w:themeColor="text1"/>
              </w:rPr>
            </w:pPr>
            <w:r w:rsidRPr="008C352F">
              <w:rPr>
                <w:rFonts w:eastAsia="楷體-簡" w:cstheme="minorHAnsi"/>
                <w:color w:val="000000" w:themeColor="text1"/>
              </w:rPr>
              <w:t>Current embolization</w:t>
            </w:r>
            <w:r w:rsidR="00C45009" w:rsidRPr="008C352F">
              <w:rPr>
                <w:rFonts w:cstheme="minorHAnsi" w:hint="eastAsia"/>
                <w:color w:val="000000" w:themeColor="text1"/>
              </w:rPr>
              <w:t>-based</w:t>
            </w:r>
            <w:r w:rsidRPr="008C352F">
              <w:rPr>
                <w:rFonts w:eastAsia="楷體-簡" w:cstheme="minorHAnsi"/>
                <w:color w:val="000000" w:themeColor="text1"/>
              </w:rPr>
              <w:t xml:space="preserve"> options for intermediate stage HCC</w:t>
            </w:r>
          </w:p>
        </w:tc>
        <w:tc>
          <w:tcPr>
            <w:tcW w:w="1843" w:type="dxa"/>
            <w:noWrap/>
            <w:vAlign w:val="center"/>
          </w:tcPr>
          <w:p w14:paraId="21596BD0" w14:textId="77777777" w:rsidR="003663E4" w:rsidRDefault="0090664C" w:rsidP="003663E4">
            <w:pPr>
              <w:rPr>
                <w:rFonts w:cstheme="minorHAnsi"/>
              </w:rPr>
            </w:pPr>
            <w:r>
              <w:rPr>
                <w:rFonts w:eastAsia="楷體-簡" w:cstheme="minorHAnsi" w:hint="eastAsia"/>
              </w:rPr>
              <w:t>洪肇宏</w:t>
            </w:r>
            <w:r>
              <w:rPr>
                <w:rFonts w:eastAsia="楷體-簡" w:cstheme="minorHAnsi"/>
              </w:rPr>
              <w:t xml:space="preserve"> </w:t>
            </w:r>
            <w:r w:rsidR="003663E4">
              <w:rPr>
                <w:rFonts w:eastAsia="楷體-簡" w:cstheme="minorHAnsi" w:hint="eastAsia"/>
              </w:rPr>
              <w:t>教授</w:t>
            </w:r>
          </w:p>
          <w:p w14:paraId="163AF7BB" w14:textId="7885813B" w:rsidR="00C76354" w:rsidRPr="00C76354" w:rsidRDefault="00C76354" w:rsidP="003663E4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高雄長庚</w:t>
            </w:r>
          </w:p>
        </w:tc>
        <w:tc>
          <w:tcPr>
            <w:tcW w:w="1723" w:type="dxa"/>
            <w:vMerge w:val="restart"/>
            <w:noWrap/>
            <w:vAlign w:val="center"/>
            <w:hideMark/>
          </w:tcPr>
          <w:p w14:paraId="1FA9076A" w14:textId="77777777" w:rsidR="003663E4" w:rsidRDefault="003663E4" w:rsidP="003663E4">
            <w:pPr>
              <w:rPr>
                <w:rFonts w:cstheme="minorHAnsi"/>
              </w:rPr>
            </w:pPr>
            <w:r>
              <w:rPr>
                <w:rFonts w:eastAsia="楷體-簡" w:cstheme="minorHAnsi" w:hint="eastAsia"/>
              </w:rPr>
              <w:t>黃怡翔</w:t>
            </w:r>
            <w:r>
              <w:rPr>
                <w:rFonts w:eastAsia="楷體-簡" w:cstheme="minorHAnsi"/>
              </w:rPr>
              <w:t xml:space="preserve"> </w:t>
            </w:r>
            <w:r w:rsidRPr="00803C33">
              <w:rPr>
                <w:rFonts w:eastAsia="楷體-簡" w:cstheme="minorHAnsi" w:hint="eastAsia"/>
              </w:rPr>
              <w:t>教授</w:t>
            </w:r>
          </w:p>
          <w:p w14:paraId="6F3E89FC" w14:textId="203020C7" w:rsidR="00C76354" w:rsidRPr="00C76354" w:rsidRDefault="00C76354" w:rsidP="003663E4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台北榮民總醫院</w:t>
            </w:r>
          </w:p>
        </w:tc>
      </w:tr>
      <w:tr w:rsidR="003663E4" w:rsidRPr="00F82CDC" w14:paraId="72A891B8" w14:textId="77777777" w:rsidTr="00616B91">
        <w:trPr>
          <w:trHeight w:val="400"/>
          <w:jc w:val="center"/>
        </w:trPr>
        <w:tc>
          <w:tcPr>
            <w:tcW w:w="1555" w:type="dxa"/>
            <w:noWrap/>
            <w:vAlign w:val="center"/>
          </w:tcPr>
          <w:p w14:paraId="405D98FA" w14:textId="77777777" w:rsidR="003663E4" w:rsidRPr="00F82CDC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1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15-</w:t>
            </w:r>
            <w:r w:rsidRPr="00F82CDC">
              <w:rPr>
                <w:rFonts w:eastAsia="楷體-簡" w:cstheme="minorHAnsi"/>
              </w:rPr>
              <w:t>11:</w:t>
            </w:r>
            <w:r>
              <w:rPr>
                <w:rFonts w:eastAsia="楷體-簡" w:cstheme="minorHAnsi"/>
              </w:rPr>
              <w:t>40</w:t>
            </w:r>
          </w:p>
        </w:tc>
        <w:tc>
          <w:tcPr>
            <w:tcW w:w="4677" w:type="dxa"/>
            <w:noWrap/>
          </w:tcPr>
          <w:p w14:paraId="61C283CA" w14:textId="77777777" w:rsidR="003663E4" w:rsidRPr="008C352F" w:rsidRDefault="009F0D2E" w:rsidP="003663E4">
            <w:pPr>
              <w:rPr>
                <w:rFonts w:eastAsia="楷體-簡" w:cstheme="minorHAnsi"/>
                <w:color w:val="000000" w:themeColor="text1"/>
              </w:rPr>
            </w:pPr>
            <w:r w:rsidRPr="008C352F">
              <w:rPr>
                <w:rFonts w:eastAsia="楷體-簡" w:cstheme="minorHAnsi"/>
                <w:color w:val="000000" w:themeColor="text1"/>
              </w:rPr>
              <w:t xml:space="preserve">Neo-adjuvant and adjuvant role of systemic therapy for early or intermediate stage HCC: current evidence </w:t>
            </w:r>
          </w:p>
        </w:tc>
        <w:tc>
          <w:tcPr>
            <w:tcW w:w="1843" w:type="dxa"/>
            <w:noWrap/>
            <w:vAlign w:val="center"/>
          </w:tcPr>
          <w:p w14:paraId="657A7E86" w14:textId="77777777" w:rsidR="003663E4" w:rsidRDefault="000E17DC" w:rsidP="003663E4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楷體-簡" w:cstheme="minorHAnsi" w:hint="eastAsia"/>
                <w:color w:val="000000" w:themeColor="text1"/>
              </w:rPr>
              <w:t>林志陵</w:t>
            </w:r>
            <w:r>
              <w:rPr>
                <w:rFonts w:eastAsia="楷體-簡" w:cstheme="minorHAnsi" w:hint="eastAsia"/>
                <w:color w:val="000000" w:themeColor="text1"/>
              </w:rPr>
              <w:t xml:space="preserve"> </w:t>
            </w:r>
            <w:r w:rsidR="003663E4" w:rsidRPr="003877D0">
              <w:rPr>
                <w:rFonts w:eastAsia="楷體-簡" w:cstheme="minorHAnsi" w:hint="eastAsia"/>
                <w:color w:val="000000" w:themeColor="text1"/>
              </w:rPr>
              <w:t>教授</w:t>
            </w:r>
          </w:p>
          <w:p w14:paraId="7E46B578" w14:textId="00747F98" w:rsidR="00C76354" w:rsidRPr="00C76354" w:rsidRDefault="00C76354" w:rsidP="003663E4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  <w:color w:val="000000" w:themeColor="text1"/>
              </w:rPr>
              <w:t>台北立聯合醫院</w:t>
            </w:r>
          </w:p>
        </w:tc>
        <w:tc>
          <w:tcPr>
            <w:tcW w:w="1723" w:type="dxa"/>
            <w:vMerge/>
            <w:noWrap/>
            <w:vAlign w:val="center"/>
          </w:tcPr>
          <w:p w14:paraId="79ACBBAB" w14:textId="77777777" w:rsidR="003663E4" w:rsidRPr="00803C33" w:rsidRDefault="003663E4" w:rsidP="003663E4">
            <w:pPr>
              <w:rPr>
                <w:rFonts w:eastAsia="楷體-簡" w:cstheme="minorHAnsi"/>
              </w:rPr>
            </w:pPr>
          </w:p>
        </w:tc>
      </w:tr>
      <w:tr w:rsidR="003663E4" w:rsidRPr="00F82CDC" w14:paraId="60C91D6C" w14:textId="77777777" w:rsidTr="00616B91">
        <w:trPr>
          <w:trHeight w:val="400"/>
          <w:jc w:val="center"/>
        </w:trPr>
        <w:tc>
          <w:tcPr>
            <w:tcW w:w="1555" w:type="dxa"/>
            <w:noWrap/>
            <w:vAlign w:val="center"/>
          </w:tcPr>
          <w:p w14:paraId="47EB30C3" w14:textId="77777777" w:rsidR="003663E4" w:rsidRPr="00F82CDC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11:</w:t>
            </w:r>
            <w:r>
              <w:rPr>
                <w:rFonts w:eastAsia="楷體-簡" w:cstheme="minorHAnsi"/>
              </w:rPr>
              <w:t>40-</w:t>
            </w: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2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05</w:t>
            </w:r>
          </w:p>
        </w:tc>
        <w:tc>
          <w:tcPr>
            <w:tcW w:w="4677" w:type="dxa"/>
            <w:noWrap/>
          </w:tcPr>
          <w:p w14:paraId="24BA787E" w14:textId="076639E4" w:rsidR="003663E4" w:rsidRPr="008C352F" w:rsidRDefault="003663E4" w:rsidP="003663E4">
            <w:pPr>
              <w:rPr>
                <w:rFonts w:eastAsia="楷體-簡" w:cstheme="minorHAnsi"/>
                <w:color w:val="000000" w:themeColor="text1"/>
              </w:rPr>
            </w:pPr>
            <w:r w:rsidRPr="008C352F">
              <w:rPr>
                <w:rFonts w:eastAsia="楷體-簡" w:cstheme="minorHAnsi" w:hint="eastAsia"/>
                <w:color w:val="000000" w:themeColor="text1"/>
              </w:rPr>
              <w:t>M</w:t>
            </w:r>
            <w:r w:rsidRPr="008C352F">
              <w:rPr>
                <w:rFonts w:eastAsia="楷體-簡" w:cstheme="minorHAnsi"/>
                <w:color w:val="000000" w:themeColor="text1"/>
              </w:rPr>
              <w:t xml:space="preserve">anagement of immune-related adverse events </w:t>
            </w:r>
            <w:r w:rsidR="00C45009" w:rsidRPr="008C352F">
              <w:rPr>
                <w:rFonts w:cstheme="minorHAnsi" w:hint="eastAsia"/>
                <w:color w:val="000000" w:themeColor="text1"/>
              </w:rPr>
              <w:t>during</w:t>
            </w:r>
            <w:r w:rsidRPr="008C352F">
              <w:rPr>
                <w:rFonts w:eastAsia="楷體-簡" w:cstheme="minorHAnsi"/>
                <w:color w:val="000000" w:themeColor="text1"/>
              </w:rPr>
              <w:t xml:space="preserve"> systemic therapy for unresectable HCC</w:t>
            </w:r>
          </w:p>
        </w:tc>
        <w:tc>
          <w:tcPr>
            <w:tcW w:w="1843" w:type="dxa"/>
            <w:noWrap/>
            <w:vAlign w:val="center"/>
          </w:tcPr>
          <w:p w14:paraId="56596A41" w14:textId="77777777" w:rsidR="003663E4" w:rsidRDefault="003663E4" w:rsidP="003663E4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楷體-簡" w:cstheme="minorHAnsi" w:hint="eastAsia"/>
              </w:rPr>
              <w:t>李騰裕</w:t>
            </w:r>
            <w:r w:rsidRPr="003877D0">
              <w:rPr>
                <w:rFonts w:eastAsia="楷體-簡" w:cstheme="minorHAnsi" w:hint="eastAsia"/>
                <w:color w:val="000000" w:themeColor="text1"/>
              </w:rPr>
              <w:t xml:space="preserve"> </w:t>
            </w:r>
            <w:r w:rsidRPr="003877D0">
              <w:rPr>
                <w:rFonts w:eastAsia="楷體-簡" w:cstheme="minorHAnsi" w:hint="eastAsia"/>
                <w:color w:val="000000" w:themeColor="text1"/>
              </w:rPr>
              <w:t>副教授</w:t>
            </w:r>
          </w:p>
          <w:p w14:paraId="20AD3079" w14:textId="4565AF18" w:rsidR="00C76354" w:rsidRPr="00C76354" w:rsidRDefault="00C76354" w:rsidP="003663E4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台中榮民總醫院</w:t>
            </w:r>
          </w:p>
        </w:tc>
        <w:tc>
          <w:tcPr>
            <w:tcW w:w="1723" w:type="dxa"/>
            <w:vMerge/>
            <w:noWrap/>
            <w:vAlign w:val="center"/>
          </w:tcPr>
          <w:p w14:paraId="2F295C5D" w14:textId="77777777" w:rsidR="003663E4" w:rsidRPr="00803C33" w:rsidRDefault="003663E4" w:rsidP="003663E4">
            <w:pPr>
              <w:rPr>
                <w:rFonts w:eastAsia="楷體-簡" w:cstheme="minorHAnsi"/>
              </w:rPr>
            </w:pPr>
          </w:p>
        </w:tc>
      </w:tr>
      <w:tr w:rsidR="003663E4" w:rsidRPr="00F82CDC" w14:paraId="7597163B" w14:textId="77777777" w:rsidTr="00616B91">
        <w:trPr>
          <w:trHeight w:val="609"/>
          <w:jc w:val="center"/>
        </w:trPr>
        <w:tc>
          <w:tcPr>
            <w:tcW w:w="1555" w:type="dxa"/>
            <w:noWrap/>
            <w:vAlign w:val="center"/>
          </w:tcPr>
          <w:p w14:paraId="1E7A9692" w14:textId="77777777" w:rsidR="003663E4" w:rsidRPr="00F82CDC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12:0</w:t>
            </w:r>
            <w:r>
              <w:rPr>
                <w:rFonts w:eastAsia="楷體-簡" w:cstheme="minorHAnsi"/>
              </w:rPr>
              <w:t>5-</w:t>
            </w:r>
            <w:r w:rsidRPr="00F82CDC">
              <w:rPr>
                <w:rFonts w:eastAsia="楷體-簡" w:cstheme="minorHAnsi"/>
              </w:rPr>
              <w:t>13:10</w:t>
            </w:r>
          </w:p>
        </w:tc>
        <w:tc>
          <w:tcPr>
            <w:tcW w:w="8243" w:type="dxa"/>
            <w:gridSpan w:val="3"/>
            <w:noWrap/>
            <w:vAlign w:val="center"/>
          </w:tcPr>
          <w:p w14:paraId="5FEF2CD0" w14:textId="77777777" w:rsidR="003663E4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Lunch</w:t>
            </w:r>
          </w:p>
        </w:tc>
      </w:tr>
      <w:tr w:rsidR="003663E4" w:rsidRPr="00F82CDC" w14:paraId="2BFCD2FC" w14:textId="77777777" w:rsidTr="00616B91">
        <w:trPr>
          <w:trHeight w:val="629"/>
          <w:jc w:val="center"/>
        </w:trPr>
        <w:tc>
          <w:tcPr>
            <w:tcW w:w="1555" w:type="dxa"/>
            <w:noWrap/>
            <w:vAlign w:val="center"/>
          </w:tcPr>
          <w:p w14:paraId="403CBA23" w14:textId="77777777" w:rsidR="003663E4" w:rsidRPr="00F82CDC" w:rsidRDefault="003663E4" w:rsidP="003663E4">
            <w:pPr>
              <w:rPr>
                <w:rFonts w:eastAsia="楷體-簡" w:cstheme="minorHAnsi"/>
              </w:rPr>
            </w:pPr>
            <w:r>
              <w:rPr>
                <w:rFonts w:eastAsia="楷體-簡" w:cstheme="minorHAnsi" w:hint="eastAsia"/>
              </w:rPr>
              <w:t>1</w:t>
            </w:r>
            <w:r>
              <w:rPr>
                <w:rFonts w:eastAsia="楷體-簡" w:cstheme="minorHAnsi"/>
              </w:rPr>
              <w:t>3:10</w:t>
            </w:r>
            <w:r>
              <w:rPr>
                <w:rFonts w:asciiTheme="minorEastAsia" w:hAnsiTheme="minorEastAsia" w:cstheme="minorHAnsi" w:hint="eastAsia"/>
              </w:rPr>
              <w:t>-</w:t>
            </w:r>
            <w:r>
              <w:rPr>
                <w:rFonts w:eastAsia="楷體-簡" w:cstheme="minorHAnsi"/>
              </w:rPr>
              <w:t>14:25</w:t>
            </w:r>
          </w:p>
        </w:tc>
        <w:tc>
          <w:tcPr>
            <w:tcW w:w="8243" w:type="dxa"/>
            <w:gridSpan w:val="3"/>
            <w:noWrap/>
            <w:vAlign w:val="center"/>
          </w:tcPr>
          <w:p w14:paraId="74BDAF59" w14:textId="77777777" w:rsidR="003663E4" w:rsidRDefault="003663E4" w:rsidP="003663E4">
            <w:pPr>
              <w:rPr>
                <w:rFonts w:eastAsia="楷體-簡" w:cstheme="minorHAnsi"/>
              </w:rPr>
            </w:pPr>
            <w:r w:rsidRPr="00C5285C">
              <w:rPr>
                <w:rFonts w:eastAsia="楷體-簡" w:cstheme="minorHAnsi" w:hint="eastAsia"/>
                <w:b/>
                <w:bCs/>
                <w:color w:val="FF0000"/>
              </w:rPr>
              <w:t>C</w:t>
            </w:r>
            <w:r w:rsidRPr="00C5285C">
              <w:rPr>
                <w:rFonts w:eastAsia="楷體-簡" w:cstheme="minorHAnsi"/>
                <w:b/>
                <w:bCs/>
                <w:color w:val="FF0000"/>
              </w:rPr>
              <w:t>ommon consulting liver diseases</w:t>
            </w:r>
          </w:p>
        </w:tc>
      </w:tr>
      <w:tr w:rsidR="003663E4" w:rsidRPr="00F82CDC" w14:paraId="4323C8BC" w14:textId="77777777" w:rsidTr="00DD105A">
        <w:trPr>
          <w:trHeight w:val="4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D36C585" w14:textId="77777777" w:rsidR="003663E4" w:rsidRPr="00F82CDC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13:10</w:t>
            </w:r>
            <w:r>
              <w:rPr>
                <w:rFonts w:asciiTheme="minorEastAsia" w:hAnsiTheme="minorEastAsia" w:cstheme="minorHAnsi" w:hint="eastAsia"/>
              </w:rPr>
              <w:t>-</w:t>
            </w: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3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35</w:t>
            </w:r>
          </w:p>
        </w:tc>
        <w:tc>
          <w:tcPr>
            <w:tcW w:w="4677" w:type="dxa"/>
            <w:shd w:val="clear" w:color="auto" w:fill="auto"/>
            <w:noWrap/>
          </w:tcPr>
          <w:p w14:paraId="59444D17" w14:textId="68A6FD3F" w:rsidR="003663E4" w:rsidRPr="008C352F" w:rsidRDefault="003B7DF5" w:rsidP="003663E4">
            <w:pPr>
              <w:rPr>
                <w:rFonts w:eastAsia="楷體-簡" w:cstheme="minorHAnsi"/>
                <w:color w:val="000000" w:themeColor="text1"/>
              </w:rPr>
            </w:pPr>
            <w:r w:rsidRPr="008C352F">
              <w:rPr>
                <w:rFonts w:eastAsia="楷體-簡" w:cstheme="minorHAnsi"/>
                <w:color w:val="000000" w:themeColor="text1"/>
              </w:rPr>
              <w:t xml:space="preserve">Liver diseases in pediatrics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F57946" w14:textId="77777777" w:rsidR="003663E4" w:rsidRDefault="003B7DF5" w:rsidP="003663E4">
            <w:pPr>
              <w:rPr>
                <w:rFonts w:cstheme="minorHAnsi"/>
                <w:color w:val="000000" w:themeColor="text1"/>
              </w:rPr>
            </w:pPr>
            <w:r w:rsidRPr="00F81B06">
              <w:rPr>
                <w:rFonts w:eastAsia="楷體-簡" w:cstheme="minorHAnsi" w:hint="eastAsia"/>
                <w:color w:val="000000" w:themeColor="text1"/>
              </w:rPr>
              <w:t>吳嘉峯</w:t>
            </w:r>
            <w:r w:rsidRPr="008C352F">
              <w:rPr>
                <w:rFonts w:eastAsia="楷體-簡" w:cstheme="minorHAnsi" w:hint="eastAsia"/>
                <w:color w:val="000000" w:themeColor="text1"/>
              </w:rPr>
              <w:t xml:space="preserve"> </w:t>
            </w:r>
            <w:r w:rsidRPr="008C352F">
              <w:rPr>
                <w:rFonts w:eastAsia="楷體-簡" w:cstheme="minorHAnsi" w:hint="eastAsia"/>
                <w:color w:val="000000" w:themeColor="text1"/>
              </w:rPr>
              <w:t>教授</w:t>
            </w:r>
          </w:p>
          <w:p w14:paraId="2C4E5A07" w14:textId="365A2019" w:rsidR="00C76354" w:rsidRPr="00C76354" w:rsidRDefault="00C76354" w:rsidP="003663E4">
            <w:pPr>
              <w:rPr>
                <w:rFonts w:cstheme="minorHAnsi" w:hint="eastAsia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台大醫院</w:t>
            </w:r>
          </w:p>
        </w:tc>
        <w:tc>
          <w:tcPr>
            <w:tcW w:w="1723" w:type="dxa"/>
            <w:vMerge w:val="restart"/>
            <w:shd w:val="clear" w:color="auto" w:fill="auto"/>
            <w:noWrap/>
            <w:vAlign w:val="center"/>
          </w:tcPr>
          <w:p w14:paraId="6BA3821E" w14:textId="77777777" w:rsidR="003663E4" w:rsidRDefault="00BA548A" w:rsidP="003663E4">
            <w:pPr>
              <w:rPr>
                <w:rFonts w:cstheme="minorHAnsi"/>
                <w:color w:val="000000" w:themeColor="text1"/>
              </w:rPr>
            </w:pPr>
            <w:r w:rsidRPr="00F82CDC">
              <w:rPr>
                <w:rFonts w:eastAsia="楷體-簡" w:cstheme="minorHAnsi"/>
              </w:rPr>
              <w:t>劉俊人</w:t>
            </w:r>
            <w:r>
              <w:rPr>
                <w:rFonts w:eastAsia="楷體-簡" w:cstheme="minorHAnsi" w:hint="eastAsia"/>
              </w:rPr>
              <w:t xml:space="preserve"> </w:t>
            </w:r>
            <w:r w:rsidR="003663E4" w:rsidRPr="008C352F">
              <w:rPr>
                <w:rFonts w:eastAsia="楷體-簡" w:cstheme="minorHAnsi" w:hint="eastAsia"/>
                <w:color w:val="000000" w:themeColor="text1"/>
              </w:rPr>
              <w:t>教授</w:t>
            </w:r>
          </w:p>
          <w:p w14:paraId="54E07CE2" w14:textId="22033F7F" w:rsidR="00C76354" w:rsidRPr="00C76354" w:rsidRDefault="00C76354" w:rsidP="003663E4">
            <w:pPr>
              <w:rPr>
                <w:rFonts w:cstheme="minorHAnsi" w:hint="eastAsia"/>
                <w:color w:val="000000" w:themeColor="text1"/>
              </w:rPr>
            </w:pPr>
            <w:r>
              <w:rPr>
                <w:rFonts w:cstheme="minorHAnsi" w:hint="eastAsia"/>
                <w:color w:val="000000" w:themeColor="text1"/>
              </w:rPr>
              <w:t>台大醫院</w:t>
            </w:r>
          </w:p>
        </w:tc>
      </w:tr>
      <w:tr w:rsidR="003663E4" w:rsidRPr="00F82CDC" w14:paraId="41BC1121" w14:textId="77777777" w:rsidTr="003B7DF5">
        <w:trPr>
          <w:trHeight w:val="400"/>
          <w:jc w:val="center"/>
        </w:trPr>
        <w:tc>
          <w:tcPr>
            <w:tcW w:w="1555" w:type="dxa"/>
            <w:noWrap/>
            <w:vAlign w:val="center"/>
          </w:tcPr>
          <w:p w14:paraId="4ED8BDF2" w14:textId="53BD75A5" w:rsidR="003663E4" w:rsidRPr="00F82CDC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13:</w:t>
            </w:r>
            <w:r>
              <w:rPr>
                <w:rFonts w:eastAsia="楷體-簡" w:cstheme="minorHAnsi"/>
              </w:rPr>
              <w:t>35</w:t>
            </w:r>
            <w:r>
              <w:rPr>
                <w:rFonts w:asciiTheme="minorEastAsia" w:hAnsiTheme="minorEastAsia" w:cstheme="minorHAnsi" w:hint="eastAsia"/>
              </w:rPr>
              <w:t>-</w:t>
            </w: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4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00</w:t>
            </w:r>
          </w:p>
        </w:tc>
        <w:tc>
          <w:tcPr>
            <w:tcW w:w="4677" w:type="dxa"/>
            <w:shd w:val="clear" w:color="auto" w:fill="auto"/>
            <w:noWrap/>
          </w:tcPr>
          <w:p w14:paraId="6BFBCB19" w14:textId="77777777" w:rsidR="003663E4" w:rsidRPr="008C352F" w:rsidRDefault="003663E4" w:rsidP="003663E4">
            <w:pPr>
              <w:rPr>
                <w:rFonts w:eastAsia="楷體-簡" w:cstheme="minorHAnsi"/>
                <w:color w:val="000000" w:themeColor="text1"/>
              </w:rPr>
            </w:pPr>
            <w:r w:rsidRPr="008C352F">
              <w:rPr>
                <w:rFonts w:eastAsia="楷體-簡" w:cstheme="minorHAnsi"/>
                <w:color w:val="000000" w:themeColor="text1"/>
              </w:rPr>
              <w:t>Liver diseases in pregnancy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7823E9" w14:textId="77777777" w:rsidR="003663E4" w:rsidRDefault="001F458D" w:rsidP="003663E4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楷體-簡" w:cstheme="minorHAnsi" w:hint="eastAsia"/>
                <w:color w:val="000000" w:themeColor="text1"/>
              </w:rPr>
              <w:t>李</w:t>
            </w:r>
            <w:proofErr w:type="gramStart"/>
            <w:r>
              <w:rPr>
                <w:rFonts w:eastAsia="楷體-簡" w:cstheme="minorHAnsi" w:hint="eastAsia"/>
                <w:color w:val="000000" w:themeColor="text1"/>
              </w:rPr>
              <w:t>癸汌</w:t>
            </w:r>
            <w:proofErr w:type="gramEnd"/>
            <w:r>
              <w:rPr>
                <w:rFonts w:eastAsia="楷體-簡" w:cstheme="minorHAnsi" w:hint="eastAsia"/>
                <w:color w:val="000000" w:themeColor="text1"/>
              </w:rPr>
              <w:t xml:space="preserve"> </w:t>
            </w:r>
            <w:r w:rsidR="003663E4" w:rsidRPr="008C352F">
              <w:rPr>
                <w:rFonts w:eastAsia="楷體-簡" w:cstheme="minorHAnsi" w:hint="eastAsia"/>
                <w:color w:val="000000" w:themeColor="text1"/>
              </w:rPr>
              <w:t>教授</w:t>
            </w:r>
          </w:p>
          <w:p w14:paraId="35AB6449" w14:textId="6B45D2A6" w:rsidR="00C76354" w:rsidRPr="00C76354" w:rsidRDefault="00C76354" w:rsidP="003663E4">
            <w:pPr>
              <w:rPr>
                <w:rFonts w:cstheme="minorHAnsi" w:hint="eastAsia"/>
                <w:color w:val="000000" w:themeColor="text1"/>
              </w:rPr>
            </w:pPr>
            <w:r w:rsidRPr="00C76354">
              <w:rPr>
                <w:rFonts w:cstheme="minorHAnsi" w:hint="eastAsia"/>
                <w:color w:val="000000" w:themeColor="text1"/>
              </w:rPr>
              <w:t>台北榮民總醫院</w:t>
            </w:r>
          </w:p>
        </w:tc>
        <w:tc>
          <w:tcPr>
            <w:tcW w:w="1723" w:type="dxa"/>
            <w:vMerge/>
            <w:shd w:val="clear" w:color="auto" w:fill="auto"/>
            <w:noWrap/>
            <w:vAlign w:val="center"/>
          </w:tcPr>
          <w:p w14:paraId="0B331512" w14:textId="77777777" w:rsidR="003663E4" w:rsidRPr="008C352F" w:rsidRDefault="003663E4" w:rsidP="003663E4">
            <w:pPr>
              <w:rPr>
                <w:rFonts w:eastAsia="楷體-簡" w:cstheme="minorHAnsi"/>
                <w:color w:val="000000" w:themeColor="text1"/>
              </w:rPr>
            </w:pPr>
          </w:p>
        </w:tc>
      </w:tr>
      <w:tr w:rsidR="003663E4" w:rsidRPr="001D3240" w14:paraId="443AAC14" w14:textId="77777777" w:rsidTr="001D3240">
        <w:trPr>
          <w:trHeight w:val="40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6EA04AA" w14:textId="77777777" w:rsidR="003663E4" w:rsidRPr="00F82CDC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4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00</w:t>
            </w:r>
            <w:r w:rsidRPr="001D3240">
              <w:rPr>
                <w:rFonts w:eastAsia="楷體-簡" w:cstheme="minorHAnsi" w:hint="eastAsia"/>
              </w:rPr>
              <w:t>-</w:t>
            </w:r>
            <w:r w:rsidRPr="00F82CDC">
              <w:rPr>
                <w:rFonts w:eastAsia="楷體-簡" w:cstheme="minorHAnsi"/>
              </w:rPr>
              <w:t>14:</w:t>
            </w:r>
            <w:r>
              <w:rPr>
                <w:rFonts w:eastAsia="楷體-簡" w:cstheme="minorHAnsi"/>
              </w:rPr>
              <w:t>25</w:t>
            </w:r>
          </w:p>
        </w:tc>
        <w:tc>
          <w:tcPr>
            <w:tcW w:w="4677" w:type="dxa"/>
            <w:shd w:val="clear" w:color="auto" w:fill="auto"/>
            <w:noWrap/>
          </w:tcPr>
          <w:p w14:paraId="3AC1DA41" w14:textId="796C5FCB" w:rsidR="003663E4" w:rsidRPr="001D3240" w:rsidRDefault="003B7DF5" w:rsidP="003663E4">
            <w:pPr>
              <w:rPr>
                <w:rFonts w:eastAsia="楷體-簡" w:cstheme="minorHAnsi"/>
              </w:rPr>
            </w:pPr>
            <w:r w:rsidRPr="001D3240">
              <w:rPr>
                <w:rFonts w:eastAsia="楷體-簡" w:cstheme="minorHAnsi"/>
              </w:rPr>
              <w:t>Radiologic features of common liver tumors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45A7FD" w14:textId="77777777" w:rsidR="003663E4" w:rsidRDefault="003B7DF5" w:rsidP="003663E4">
            <w:pPr>
              <w:rPr>
                <w:rFonts w:cstheme="minorHAnsi"/>
              </w:rPr>
            </w:pPr>
            <w:r w:rsidRPr="001D3240">
              <w:rPr>
                <w:rFonts w:eastAsia="楷體-簡" w:cstheme="minorHAnsi" w:hint="eastAsia"/>
              </w:rPr>
              <w:t>梁博欽</w:t>
            </w:r>
            <w:r w:rsidRPr="001D3240">
              <w:rPr>
                <w:rFonts w:eastAsia="楷體-簡" w:cstheme="minorHAnsi" w:hint="eastAsia"/>
              </w:rPr>
              <w:t xml:space="preserve"> </w:t>
            </w:r>
            <w:r w:rsidRPr="001D3240">
              <w:rPr>
                <w:rFonts w:eastAsia="楷體-簡" w:cstheme="minorHAnsi" w:hint="eastAsia"/>
              </w:rPr>
              <w:t>副教授</w:t>
            </w:r>
          </w:p>
          <w:p w14:paraId="39DECA0D" w14:textId="682DED4D" w:rsidR="00C76354" w:rsidRPr="00C76354" w:rsidRDefault="00C76354" w:rsidP="003663E4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lastRenderedPageBreak/>
              <w:t>台大醫院</w:t>
            </w:r>
          </w:p>
        </w:tc>
        <w:tc>
          <w:tcPr>
            <w:tcW w:w="1723" w:type="dxa"/>
            <w:vMerge/>
            <w:shd w:val="clear" w:color="auto" w:fill="auto"/>
            <w:noWrap/>
            <w:vAlign w:val="center"/>
          </w:tcPr>
          <w:p w14:paraId="32FA37C7" w14:textId="77777777" w:rsidR="003663E4" w:rsidRPr="001D3240" w:rsidRDefault="003663E4" w:rsidP="003663E4">
            <w:pPr>
              <w:rPr>
                <w:rFonts w:eastAsia="楷體-簡" w:cstheme="minorHAnsi"/>
              </w:rPr>
            </w:pPr>
          </w:p>
        </w:tc>
      </w:tr>
      <w:tr w:rsidR="003663E4" w:rsidRPr="00F82CDC" w14:paraId="3097BCA6" w14:textId="77777777" w:rsidTr="003B7DF5">
        <w:trPr>
          <w:trHeight w:val="421"/>
          <w:jc w:val="center"/>
        </w:trPr>
        <w:tc>
          <w:tcPr>
            <w:tcW w:w="1555" w:type="dxa"/>
            <w:noWrap/>
            <w:vAlign w:val="center"/>
            <w:hideMark/>
          </w:tcPr>
          <w:p w14:paraId="19E84C7E" w14:textId="3B8AA653" w:rsidR="003663E4" w:rsidRPr="00F82CDC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14:</w:t>
            </w:r>
            <w:r>
              <w:rPr>
                <w:rFonts w:eastAsia="楷體-簡" w:cstheme="minorHAnsi"/>
              </w:rPr>
              <w:t>25</w:t>
            </w:r>
            <w:r>
              <w:rPr>
                <w:rFonts w:asciiTheme="minorEastAsia" w:hAnsiTheme="minorEastAsia" w:cstheme="minorHAnsi" w:hint="eastAsia"/>
              </w:rPr>
              <w:t>-</w:t>
            </w: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4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4</w:t>
            </w:r>
            <w:r w:rsidRPr="00F82CDC">
              <w:rPr>
                <w:rFonts w:eastAsia="楷體-簡" w:cstheme="minorHAnsi"/>
              </w:rPr>
              <w:t>0</w:t>
            </w:r>
          </w:p>
        </w:tc>
        <w:tc>
          <w:tcPr>
            <w:tcW w:w="8243" w:type="dxa"/>
            <w:gridSpan w:val="3"/>
            <w:shd w:val="clear" w:color="auto" w:fill="auto"/>
            <w:noWrap/>
            <w:vAlign w:val="center"/>
            <w:hideMark/>
          </w:tcPr>
          <w:p w14:paraId="7FCB2D59" w14:textId="440AF93D" w:rsidR="003663E4" w:rsidRPr="008C352F" w:rsidRDefault="003663E4" w:rsidP="003663E4">
            <w:pPr>
              <w:rPr>
                <w:rFonts w:eastAsia="楷體-簡" w:cstheme="minorHAnsi"/>
                <w:color w:val="000000" w:themeColor="text1"/>
              </w:rPr>
            </w:pPr>
            <w:r w:rsidRPr="008C352F">
              <w:rPr>
                <w:rFonts w:eastAsia="楷體-簡" w:cstheme="minorHAnsi"/>
                <w:color w:val="000000" w:themeColor="text1"/>
              </w:rPr>
              <w:t>Coffee Break</w:t>
            </w:r>
          </w:p>
        </w:tc>
      </w:tr>
      <w:tr w:rsidR="003663E4" w:rsidRPr="00F82CDC" w14:paraId="01E9588C" w14:textId="77777777" w:rsidTr="00616B91">
        <w:trPr>
          <w:trHeight w:val="527"/>
          <w:jc w:val="center"/>
        </w:trPr>
        <w:tc>
          <w:tcPr>
            <w:tcW w:w="1555" w:type="dxa"/>
            <w:noWrap/>
            <w:vAlign w:val="center"/>
            <w:hideMark/>
          </w:tcPr>
          <w:p w14:paraId="482CF5F6" w14:textId="13B22E83" w:rsidR="003663E4" w:rsidRPr="00F82CDC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4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4</w:t>
            </w:r>
            <w:r w:rsidRPr="00F82CDC">
              <w:rPr>
                <w:rFonts w:eastAsia="楷體-簡" w:cstheme="minorHAnsi"/>
              </w:rPr>
              <w:t>0</w:t>
            </w:r>
            <w:r>
              <w:rPr>
                <w:rFonts w:eastAsia="楷體-簡" w:cstheme="minorHAnsi"/>
              </w:rPr>
              <w:t>-</w:t>
            </w:r>
            <w:r w:rsidRPr="00F82CDC">
              <w:rPr>
                <w:rFonts w:eastAsia="楷體-簡" w:cstheme="minorHAnsi"/>
              </w:rPr>
              <w:t>16:</w:t>
            </w:r>
            <w:r>
              <w:rPr>
                <w:rFonts w:eastAsia="楷體-簡" w:cstheme="minorHAnsi"/>
              </w:rPr>
              <w:t>2</w:t>
            </w:r>
            <w:r w:rsidRPr="00F82CDC">
              <w:rPr>
                <w:rFonts w:eastAsia="楷體-簡" w:cstheme="minorHAnsi"/>
              </w:rPr>
              <w:t>0</w:t>
            </w:r>
          </w:p>
        </w:tc>
        <w:tc>
          <w:tcPr>
            <w:tcW w:w="8243" w:type="dxa"/>
            <w:gridSpan w:val="3"/>
            <w:noWrap/>
            <w:hideMark/>
          </w:tcPr>
          <w:p w14:paraId="7FE4A70B" w14:textId="25E73F2B" w:rsidR="003663E4" w:rsidRPr="00785F56" w:rsidRDefault="003663E4" w:rsidP="003663E4">
            <w:pPr>
              <w:rPr>
                <w:rFonts w:eastAsia="楷體-簡" w:cstheme="minorHAnsi"/>
                <w:b/>
                <w:bCs/>
                <w:color w:val="FF0000"/>
              </w:rPr>
            </w:pPr>
            <w:r w:rsidRPr="00C5285C">
              <w:rPr>
                <w:rFonts w:eastAsia="楷體-簡" w:cstheme="minorHAnsi" w:hint="eastAsia"/>
                <w:b/>
                <w:bCs/>
                <w:color w:val="FF0000"/>
              </w:rPr>
              <w:t>M</w:t>
            </w:r>
            <w:r w:rsidRPr="00C5285C">
              <w:rPr>
                <w:rFonts w:eastAsia="楷體-簡" w:cstheme="minorHAnsi"/>
                <w:b/>
                <w:bCs/>
                <w:color w:val="FF0000"/>
              </w:rPr>
              <w:t>iscellaneous liver diseases</w:t>
            </w:r>
          </w:p>
        </w:tc>
      </w:tr>
      <w:tr w:rsidR="006A7707" w:rsidRPr="00F82CDC" w14:paraId="08256FBF" w14:textId="77777777" w:rsidTr="00616B91">
        <w:trPr>
          <w:trHeight w:val="440"/>
          <w:jc w:val="center"/>
        </w:trPr>
        <w:tc>
          <w:tcPr>
            <w:tcW w:w="1555" w:type="dxa"/>
            <w:noWrap/>
            <w:vAlign w:val="center"/>
            <w:hideMark/>
          </w:tcPr>
          <w:p w14:paraId="6FF69699" w14:textId="2FE7489F" w:rsidR="006A7707" w:rsidRPr="00F82CDC" w:rsidRDefault="006A7707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4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4</w:t>
            </w:r>
            <w:r w:rsidRPr="00F82CDC">
              <w:rPr>
                <w:rFonts w:eastAsia="楷體-簡" w:cstheme="minorHAnsi"/>
              </w:rPr>
              <w:t>0</w:t>
            </w:r>
            <w:r>
              <w:rPr>
                <w:rFonts w:eastAsia="楷體-簡" w:cstheme="minorHAnsi"/>
              </w:rPr>
              <w:t>-</w:t>
            </w:r>
            <w:r w:rsidRPr="00F82CDC">
              <w:rPr>
                <w:rFonts w:eastAsia="楷體-簡" w:cstheme="minorHAnsi"/>
              </w:rPr>
              <w:t>15:</w:t>
            </w:r>
            <w:r>
              <w:rPr>
                <w:rFonts w:eastAsia="楷體-簡" w:cstheme="minorHAnsi"/>
              </w:rPr>
              <w:t>05</w:t>
            </w:r>
          </w:p>
        </w:tc>
        <w:tc>
          <w:tcPr>
            <w:tcW w:w="4677" w:type="dxa"/>
            <w:noWrap/>
            <w:hideMark/>
          </w:tcPr>
          <w:p w14:paraId="61FC5E13" w14:textId="6A8298C4" w:rsidR="006A7707" w:rsidRPr="008C352F" w:rsidRDefault="006A7707" w:rsidP="003663E4">
            <w:pPr>
              <w:rPr>
                <w:rFonts w:eastAsia="楷體-簡" w:cstheme="minorHAnsi"/>
                <w:color w:val="000000" w:themeColor="text1"/>
              </w:rPr>
            </w:pPr>
            <w:r w:rsidRPr="008C352F">
              <w:rPr>
                <w:rFonts w:eastAsia="楷體-簡" w:cstheme="minorHAnsi"/>
                <w:color w:val="000000" w:themeColor="text1"/>
              </w:rPr>
              <w:t xml:space="preserve">Current management of MASLD </w:t>
            </w:r>
          </w:p>
        </w:tc>
        <w:tc>
          <w:tcPr>
            <w:tcW w:w="1843" w:type="dxa"/>
            <w:noWrap/>
            <w:vAlign w:val="center"/>
            <w:hideMark/>
          </w:tcPr>
          <w:p w14:paraId="5CBDECD7" w14:textId="77777777" w:rsidR="006A7707" w:rsidRDefault="006A7707" w:rsidP="003663E4">
            <w:pPr>
              <w:rPr>
                <w:rFonts w:cstheme="minorHAnsi"/>
              </w:rPr>
            </w:pPr>
            <w:r>
              <w:rPr>
                <w:rFonts w:eastAsia="楷體-簡" w:cstheme="minorHAnsi" w:hint="eastAsia"/>
              </w:rPr>
              <w:t>鄭斌男</w:t>
            </w:r>
            <w:r>
              <w:rPr>
                <w:rFonts w:eastAsia="楷體-簡" w:cstheme="minorHAnsi" w:hint="eastAsia"/>
              </w:rPr>
              <w:t xml:space="preserve"> </w:t>
            </w:r>
            <w:r>
              <w:rPr>
                <w:rFonts w:eastAsia="楷體-簡" w:cstheme="minorHAnsi" w:hint="eastAsia"/>
              </w:rPr>
              <w:t>教授</w:t>
            </w:r>
          </w:p>
          <w:p w14:paraId="29B1DE70" w14:textId="09C1B3D5" w:rsidR="00C76354" w:rsidRPr="00C76354" w:rsidRDefault="00C76354" w:rsidP="003663E4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台南成大醫院</w:t>
            </w:r>
          </w:p>
        </w:tc>
        <w:tc>
          <w:tcPr>
            <w:tcW w:w="1723" w:type="dxa"/>
            <w:vMerge w:val="restart"/>
            <w:noWrap/>
            <w:vAlign w:val="center"/>
            <w:hideMark/>
          </w:tcPr>
          <w:p w14:paraId="2B380348" w14:textId="77777777" w:rsidR="006A7707" w:rsidRDefault="00376619" w:rsidP="003663E4">
            <w:pPr>
              <w:rPr>
                <w:rFonts w:cstheme="minorHAnsi"/>
              </w:rPr>
            </w:pPr>
            <w:r w:rsidRPr="00F81B06">
              <w:rPr>
                <w:rFonts w:eastAsia="楷體-簡" w:cstheme="minorHAnsi" w:hint="eastAsia"/>
              </w:rPr>
              <w:t>林俊彥</w:t>
            </w:r>
            <w:r w:rsidR="006A7707">
              <w:rPr>
                <w:rFonts w:eastAsia="楷體-簡" w:cstheme="minorHAnsi"/>
              </w:rPr>
              <w:t xml:space="preserve"> </w:t>
            </w:r>
            <w:r w:rsidR="006A7707">
              <w:rPr>
                <w:rFonts w:eastAsia="楷體-簡" w:cstheme="minorHAnsi" w:hint="eastAsia"/>
              </w:rPr>
              <w:t>教授</w:t>
            </w:r>
          </w:p>
          <w:p w14:paraId="27AF38DE" w14:textId="34D59068" w:rsidR="00D86322" w:rsidRPr="00D86322" w:rsidRDefault="00D86322" w:rsidP="003663E4">
            <w:pPr>
              <w:rPr>
                <w:rFonts w:cstheme="minorHAnsi" w:hint="eastAsia"/>
              </w:rPr>
            </w:pPr>
            <w:r w:rsidRPr="00D86322">
              <w:rPr>
                <w:rFonts w:cstheme="minorHAnsi" w:hint="eastAsia"/>
              </w:rPr>
              <w:t>長庚大學</w:t>
            </w:r>
          </w:p>
        </w:tc>
      </w:tr>
      <w:tr w:rsidR="006A7707" w:rsidRPr="00F82CDC" w14:paraId="3D16ACE4" w14:textId="77777777" w:rsidTr="00616B91">
        <w:trPr>
          <w:trHeight w:val="400"/>
          <w:jc w:val="center"/>
        </w:trPr>
        <w:tc>
          <w:tcPr>
            <w:tcW w:w="1555" w:type="dxa"/>
            <w:noWrap/>
            <w:vAlign w:val="center"/>
            <w:hideMark/>
          </w:tcPr>
          <w:p w14:paraId="1F3CB6B9" w14:textId="77777777" w:rsidR="006A7707" w:rsidRPr="00F82CDC" w:rsidRDefault="006A7707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15:</w:t>
            </w:r>
            <w:r>
              <w:rPr>
                <w:rFonts w:eastAsia="楷體-簡" w:cstheme="minorHAnsi"/>
              </w:rPr>
              <w:t>05-</w:t>
            </w: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5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3</w:t>
            </w:r>
            <w:r w:rsidRPr="00F82CDC">
              <w:rPr>
                <w:rFonts w:eastAsia="楷體-簡" w:cstheme="minorHAnsi"/>
              </w:rPr>
              <w:t>0</w:t>
            </w:r>
          </w:p>
        </w:tc>
        <w:tc>
          <w:tcPr>
            <w:tcW w:w="4677" w:type="dxa"/>
            <w:noWrap/>
          </w:tcPr>
          <w:p w14:paraId="773AA3DB" w14:textId="3B55A8FE" w:rsidR="006A7707" w:rsidRPr="008C352F" w:rsidRDefault="006A7707" w:rsidP="003663E4">
            <w:pPr>
              <w:rPr>
                <w:rFonts w:eastAsia="楷體-簡" w:cstheme="minorHAnsi"/>
                <w:color w:val="000000" w:themeColor="text1"/>
              </w:rPr>
            </w:pPr>
            <w:r w:rsidRPr="008C352F">
              <w:rPr>
                <w:rFonts w:eastAsia="楷體-簡" w:cstheme="minorHAnsi"/>
                <w:color w:val="000000" w:themeColor="text1"/>
              </w:rPr>
              <w:t xml:space="preserve">Management of </w:t>
            </w:r>
            <w:r w:rsidRPr="008C352F">
              <w:rPr>
                <w:rFonts w:cstheme="minorHAnsi" w:hint="eastAsia"/>
                <w:color w:val="000000" w:themeColor="text1"/>
              </w:rPr>
              <w:t xml:space="preserve">complications in </w:t>
            </w:r>
            <w:r w:rsidRPr="008C352F">
              <w:rPr>
                <w:rFonts w:eastAsia="楷體-簡" w:cstheme="minorHAnsi"/>
                <w:color w:val="000000" w:themeColor="text1"/>
              </w:rPr>
              <w:t>patients with cirrhosis</w:t>
            </w:r>
          </w:p>
        </w:tc>
        <w:tc>
          <w:tcPr>
            <w:tcW w:w="1843" w:type="dxa"/>
            <w:noWrap/>
            <w:vAlign w:val="center"/>
          </w:tcPr>
          <w:p w14:paraId="56EE1684" w14:textId="77777777" w:rsidR="006A7707" w:rsidRDefault="006A7707" w:rsidP="003663E4">
            <w:pPr>
              <w:spacing w:line="0" w:lineRule="atLeast"/>
              <w:rPr>
                <w:rFonts w:cstheme="minorHAnsi"/>
              </w:rPr>
            </w:pPr>
            <w:r>
              <w:rPr>
                <w:rFonts w:eastAsia="楷體-簡" w:cstheme="minorHAnsi" w:hint="eastAsia"/>
              </w:rPr>
              <w:t>蘇建維</w:t>
            </w:r>
            <w:r>
              <w:rPr>
                <w:rFonts w:eastAsia="楷體-簡" w:cstheme="minorHAnsi" w:hint="eastAsia"/>
              </w:rPr>
              <w:t xml:space="preserve"> </w:t>
            </w:r>
            <w:r>
              <w:rPr>
                <w:rFonts w:eastAsia="楷體-簡" w:cstheme="minorHAnsi" w:hint="eastAsia"/>
              </w:rPr>
              <w:t>教授</w:t>
            </w:r>
          </w:p>
          <w:p w14:paraId="1FAD01CB" w14:textId="3A2E3D7A" w:rsidR="00D86322" w:rsidRPr="00D86322" w:rsidRDefault="00D86322" w:rsidP="003663E4">
            <w:pPr>
              <w:spacing w:line="0" w:lineRule="atLeast"/>
              <w:rPr>
                <w:rFonts w:cstheme="minorHAnsi" w:hint="eastAsia"/>
              </w:rPr>
            </w:pPr>
            <w:r w:rsidRPr="00D86322">
              <w:rPr>
                <w:rFonts w:cstheme="minorHAnsi" w:hint="eastAsia"/>
              </w:rPr>
              <w:t>台北榮民總醫院</w:t>
            </w:r>
          </w:p>
        </w:tc>
        <w:tc>
          <w:tcPr>
            <w:tcW w:w="1723" w:type="dxa"/>
            <w:vMerge/>
            <w:noWrap/>
            <w:vAlign w:val="center"/>
            <w:hideMark/>
          </w:tcPr>
          <w:p w14:paraId="4B2A9EB0" w14:textId="77777777" w:rsidR="006A7707" w:rsidRPr="00F82CDC" w:rsidRDefault="006A7707" w:rsidP="003663E4">
            <w:pPr>
              <w:rPr>
                <w:rFonts w:eastAsia="楷體-簡" w:cstheme="minorHAnsi"/>
              </w:rPr>
            </w:pPr>
          </w:p>
        </w:tc>
      </w:tr>
      <w:tr w:rsidR="006A7707" w:rsidRPr="00F82CDC" w14:paraId="26D0A0CF" w14:textId="77777777" w:rsidTr="00616B91">
        <w:trPr>
          <w:trHeight w:val="420"/>
          <w:jc w:val="center"/>
        </w:trPr>
        <w:tc>
          <w:tcPr>
            <w:tcW w:w="1555" w:type="dxa"/>
            <w:noWrap/>
            <w:vAlign w:val="center"/>
            <w:hideMark/>
          </w:tcPr>
          <w:p w14:paraId="29F37056" w14:textId="77777777" w:rsidR="006A7707" w:rsidRPr="00F82CDC" w:rsidRDefault="006A7707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5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3</w:t>
            </w:r>
            <w:r w:rsidRPr="00F82CDC">
              <w:rPr>
                <w:rFonts w:eastAsia="楷體-簡" w:cstheme="minorHAnsi"/>
              </w:rPr>
              <w:t>0</w:t>
            </w:r>
            <w:r>
              <w:rPr>
                <w:rFonts w:eastAsia="楷體-簡" w:cstheme="minorHAnsi"/>
              </w:rPr>
              <w:t>-</w:t>
            </w: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5:55</w:t>
            </w:r>
          </w:p>
        </w:tc>
        <w:tc>
          <w:tcPr>
            <w:tcW w:w="4677" w:type="dxa"/>
            <w:noWrap/>
          </w:tcPr>
          <w:p w14:paraId="7B294DFC" w14:textId="5AB9ACE9" w:rsidR="006A7707" w:rsidRPr="00C40B1F" w:rsidRDefault="006A7707" w:rsidP="003663E4">
            <w:pPr>
              <w:rPr>
                <w:rFonts w:eastAsia="楷體-簡" w:cstheme="minorHAnsi"/>
                <w:color w:val="000000" w:themeColor="text1"/>
              </w:rPr>
            </w:pPr>
            <w:r w:rsidRPr="00C40B1F">
              <w:rPr>
                <w:rFonts w:eastAsia="楷體-簡" w:cstheme="minorHAnsi"/>
                <w:color w:val="000000" w:themeColor="text1"/>
              </w:rPr>
              <w:t>Liver transplantation: who, when, how, and outcomes</w:t>
            </w:r>
          </w:p>
        </w:tc>
        <w:tc>
          <w:tcPr>
            <w:tcW w:w="1843" w:type="dxa"/>
            <w:noWrap/>
            <w:vAlign w:val="center"/>
          </w:tcPr>
          <w:p w14:paraId="6A43845D" w14:textId="77777777" w:rsidR="006A7707" w:rsidRDefault="006A7707" w:rsidP="003663E4">
            <w:pPr>
              <w:rPr>
                <w:rFonts w:cstheme="minorHAnsi"/>
              </w:rPr>
            </w:pPr>
            <w:r>
              <w:rPr>
                <w:rFonts w:eastAsia="楷體-簡" w:cstheme="minorHAnsi" w:hint="eastAsia"/>
              </w:rPr>
              <w:t>林毅志</w:t>
            </w:r>
            <w:r>
              <w:rPr>
                <w:rFonts w:eastAsia="楷體-簡" w:cstheme="minorHAnsi"/>
              </w:rPr>
              <w:t xml:space="preserve"> </w:t>
            </w:r>
            <w:r>
              <w:rPr>
                <w:rFonts w:eastAsia="楷體-簡" w:cstheme="minorHAnsi" w:hint="eastAsia"/>
              </w:rPr>
              <w:t>教授</w:t>
            </w:r>
          </w:p>
          <w:p w14:paraId="7AA1A5F8" w14:textId="33874799" w:rsidR="00D86322" w:rsidRPr="00D86322" w:rsidRDefault="00D86322" w:rsidP="003663E4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台南成大醫院</w:t>
            </w:r>
          </w:p>
        </w:tc>
        <w:tc>
          <w:tcPr>
            <w:tcW w:w="1723" w:type="dxa"/>
            <w:vMerge/>
            <w:noWrap/>
            <w:vAlign w:val="center"/>
            <w:hideMark/>
          </w:tcPr>
          <w:p w14:paraId="26690AD0" w14:textId="77777777" w:rsidR="006A7707" w:rsidRPr="00F82CDC" w:rsidRDefault="006A7707" w:rsidP="003663E4">
            <w:pPr>
              <w:rPr>
                <w:rFonts w:eastAsia="楷體-簡" w:cstheme="minorHAnsi"/>
              </w:rPr>
            </w:pPr>
          </w:p>
        </w:tc>
      </w:tr>
      <w:tr w:rsidR="006A7707" w:rsidRPr="00F82CDC" w14:paraId="13519399" w14:textId="77777777" w:rsidTr="00616B91">
        <w:trPr>
          <w:trHeight w:val="420"/>
          <w:jc w:val="center"/>
        </w:trPr>
        <w:tc>
          <w:tcPr>
            <w:tcW w:w="1555" w:type="dxa"/>
            <w:noWrap/>
            <w:vAlign w:val="center"/>
          </w:tcPr>
          <w:p w14:paraId="2CB5F779" w14:textId="77777777" w:rsidR="006A7707" w:rsidRPr="00F82CDC" w:rsidRDefault="006A7707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5</w:t>
            </w:r>
            <w:r w:rsidRPr="00F82CDC">
              <w:rPr>
                <w:rFonts w:eastAsia="楷體-簡" w:cstheme="minorHAnsi"/>
              </w:rPr>
              <w:t>:</w:t>
            </w:r>
            <w:r>
              <w:rPr>
                <w:rFonts w:eastAsia="楷體-簡" w:cstheme="minorHAnsi"/>
              </w:rPr>
              <w:t>55-</w:t>
            </w:r>
            <w:r w:rsidRPr="00F82CDC">
              <w:rPr>
                <w:rFonts w:eastAsia="楷體-簡" w:cstheme="minorHAnsi"/>
              </w:rPr>
              <w:t>1</w:t>
            </w:r>
            <w:r>
              <w:rPr>
                <w:rFonts w:eastAsia="楷體-簡" w:cstheme="minorHAnsi"/>
              </w:rPr>
              <w:t>6:20</w:t>
            </w:r>
          </w:p>
        </w:tc>
        <w:tc>
          <w:tcPr>
            <w:tcW w:w="4677" w:type="dxa"/>
            <w:noWrap/>
          </w:tcPr>
          <w:p w14:paraId="5BE3A15D" w14:textId="71D1D171" w:rsidR="006A7707" w:rsidRPr="008C352F" w:rsidRDefault="006A7707" w:rsidP="003663E4">
            <w:pPr>
              <w:rPr>
                <w:rFonts w:cstheme="minorHAnsi"/>
                <w:color w:val="000000" w:themeColor="text1"/>
              </w:rPr>
            </w:pPr>
            <w:r w:rsidRPr="008C352F">
              <w:rPr>
                <w:rFonts w:eastAsia="楷體-簡" w:cstheme="minorHAnsi"/>
                <w:color w:val="000000" w:themeColor="text1"/>
              </w:rPr>
              <w:t>Treatment for autoimmune hepatitis</w:t>
            </w:r>
            <w:r w:rsidRPr="008C352F">
              <w:rPr>
                <w:rFonts w:cstheme="minorHAnsi" w:hint="eastAsia"/>
                <w:color w:val="000000" w:themeColor="text1"/>
              </w:rPr>
              <w:t xml:space="preserve"> and PBC</w:t>
            </w:r>
          </w:p>
        </w:tc>
        <w:tc>
          <w:tcPr>
            <w:tcW w:w="1843" w:type="dxa"/>
            <w:noWrap/>
            <w:vAlign w:val="center"/>
          </w:tcPr>
          <w:p w14:paraId="35654FA4" w14:textId="77777777" w:rsidR="00D86322" w:rsidRDefault="006A7707" w:rsidP="003663E4">
            <w:pPr>
              <w:rPr>
                <w:rFonts w:cstheme="minorHAnsi"/>
              </w:rPr>
            </w:pPr>
            <w:r w:rsidRPr="00803C33">
              <w:rPr>
                <w:rFonts w:eastAsia="楷體-簡" w:cstheme="minorHAnsi" w:hint="eastAsia"/>
              </w:rPr>
              <w:t>葉明倫</w:t>
            </w:r>
            <w:r>
              <w:rPr>
                <w:rFonts w:eastAsia="楷體-簡" w:cstheme="minorHAnsi"/>
              </w:rPr>
              <w:t xml:space="preserve"> </w:t>
            </w:r>
            <w:r>
              <w:rPr>
                <w:rFonts w:eastAsia="楷體-簡" w:cstheme="minorHAnsi" w:hint="eastAsia"/>
              </w:rPr>
              <w:t>教授</w:t>
            </w:r>
          </w:p>
          <w:p w14:paraId="46B266C5" w14:textId="48C7D5E3" w:rsidR="00D86322" w:rsidRPr="00D86322" w:rsidRDefault="00D86322" w:rsidP="003663E4">
            <w:pPr>
              <w:rPr>
                <w:rFonts w:cstheme="minorHAnsi" w:hint="eastAsia"/>
              </w:rPr>
            </w:pPr>
            <w:r w:rsidRPr="00D86322">
              <w:rPr>
                <w:rFonts w:cstheme="minorHAnsi" w:hint="eastAsia"/>
              </w:rPr>
              <w:t>高</w:t>
            </w:r>
            <w:proofErr w:type="gramStart"/>
            <w:r w:rsidRPr="00D86322">
              <w:rPr>
                <w:rFonts w:cstheme="minorHAnsi" w:hint="eastAsia"/>
              </w:rPr>
              <w:t>醫</w:t>
            </w:r>
            <w:proofErr w:type="gramEnd"/>
            <w:r w:rsidRPr="00D86322">
              <w:rPr>
                <w:rFonts w:cstheme="minorHAnsi" w:hint="eastAsia"/>
              </w:rPr>
              <w:t>附</w:t>
            </w:r>
            <w:proofErr w:type="gramStart"/>
            <w:r w:rsidRPr="00D86322">
              <w:rPr>
                <w:rFonts w:cstheme="minorHAnsi" w:hint="eastAsia"/>
              </w:rPr>
              <w:t>醫</w:t>
            </w:r>
            <w:proofErr w:type="gramEnd"/>
          </w:p>
        </w:tc>
        <w:tc>
          <w:tcPr>
            <w:tcW w:w="1723" w:type="dxa"/>
            <w:vMerge/>
            <w:noWrap/>
            <w:vAlign w:val="center"/>
          </w:tcPr>
          <w:p w14:paraId="451D6251" w14:textId="77777777" w:rsidR="006A7707" w:rsidRPr="00F82CDC" w:rsidRDefault="006A7707" w:rsidP="003663E4">
            <w:pPr>
              <w:rPr>
                <w:rFonts w:eastAsia="楷體-簡" w:cstheme="minorHAnsi"/>
              </w:rPr>
            </w:pPr>
          </w:p>
        </w:tc>
      </w:tr>
      <w:tr w:rsidR="003663E4" w:rsidRPr="00F82CDC" w14:paraId="5F83F022" w14:textId="77777777" w:rsidTr="00616B91">
        <w:trPr>
          <w:trHeight w:val="420"/>
          <w:jc w:val="center"/>
        </w:trPr>
        <w:tc>
          <w:tcPr>
            <w:tcW w:w="1555" w:type="dxa"/>
            <w:noWrap/>
            <w:vAlign w:val="center"/>
            <w:hideMark/>
          </w:tcPr>
          <w:p w14:paraId="3B9803B6" w14:textId="77777777" w:rsidR="003663E4" w:rsidRPr="00F82CDC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16:</w:t>
            </w:r>
            <w:r>
              <w:rPr>
                <w:rFonts w:eastAsia="楷體-簡" w:cstheme="minorHAnsi"/>
              </w:rPr>
              <w:t>20-</w:t>
            </w:r>
            <w:r w:rsidRPr="00F82CDC">
              <w:rPr>
                <w:rFonts w:eastAsia="楷體-簡" w:cstheme="minorHAnsi"/>
              </w:rPr>
              <w:t>16:</w:t>
            </w:r>
            <w:r>
              <w:rPr>
                <w:rFonts w:eastAsia="楷體-簡" w:cstheme="minorHAnsi"/>
              </w:rPr>
              <w:t>3</w:t>
            </w:r>
            <w:r w:rsidRPr="00F82CDC">
              <w:rPr>
                <w:rFonts w:eastAsia="楷體-簡" w:cstheme="minorHAnsi"/>
              </w:rPr>
              <w:t>0</w:t>
            </w:r>
          </w:p>
        </w:tc>
        <w:tc>
          <w:tcPr>
            <w:tcW w:w="4677" w:type="dxa"/>
            <w:noWrap/>
            <w:hideMark/>
          </w:tcPr>
          <w:p w14:paraId="51D3409F" w14:textId="0E328BE6" w:rsidR="003663E4" w:rsidRPr="00F82CDC" w:rsidRDefault="003663E4" w:rsidP="003663E4">
            <w:pPr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Closing Remark</w:t>
            </w:r>
          </w:p>
        </w:tc>
        <w:tc>
          <w:tcPr>
            <w:tcW w:w="3566" w:type="dxa"/>
            <w:gridSpan w:val="2"/>
            <w:noWrap/>
            <w:hideMark/>
          </w:tcPr>
          <w:p w14:paraId="3062F5FE" w14:textId="00BE714C" w:rsidR="003663E4" w:rsidRPr="00F82CDC" w:rsidRDefault="003663E4" w:rsidP="003663E4">
            <w:pPr>
              <w:spacing w:line="0" w:lineRule="atLeast"/>
              <w:jc w:val="center"/>
              <w:rPr>
                <w:rFonts w:eastAsia="楷體-簡" w:cstheme="minorHAnsi"/>
              </w:rPr>
            </w:pPr>
            <w:r w:rsidRPr="00F82CDC">
              <w:rPr>
                <w:rFonts w:eastAsia="楷體-簡" w:cstheme="minorHAnsi"/>
              </w:rPr>
              <w:t>劉俊人</w:t>
            </w:r>
            <w:r w:rsidRPr="00F82CDC">
              <w:rPr>
                <w:rFonts w:eastAsia="楷體-簡" w:cstheme="minorHAnsi"/>
              </w:rPr>
              <w:t xml:space="preserve"> </w:t>
            </w:r>
            <w:r w:rsidRPr="00F82CDC">
              <w:rPr>
                <w:rFonts w:eastAsia="楷體-簡" w:cstheme="minorHAnsi"/>
              </w:rPr>
              <w:t>會長</w:t>
            </w:r>
          </w:p>
        </w:tc>
      </w:tr>
    </w:tbl>
    <w:p w14:paraId="0A9BDECF" w14:textId="23E36CFF" w:rsidR="002256AB" w:rsidRPr="0018475F" w:rsidRDefault="002256AB" w:rsidP="002256AB">
      <w:pPr>
        <w:ind w:left="240" w:hangingChars="100" w:hanging="240"/>
        <w:rPr>
          <w:b/>
          <w:bCs/>
        </w:rPr>
      </w:pPr>
      <w:r w:rsidRPr="0018475F">
        <w:rPr>
          <w:rFonts w:ascii="微軟正黑體" w:eastAsia="微軟正黑體" w:hAnsi="微軟正黑體" w:hint="eastAsia"/>
          <w:b/>
          <w:bCs/>
          <w:color w:val="333333"/>
          <w:highlight w:val="yellow"/>
          <w:shd w:val="clear" w:color="auto" w:fill="FFFFFF"/>
        </w:rPr>
        <w:t>※報名日期及參加費用：</w:t>
      </w:r>
    </w:p>
    <w:tbl>
      <w:tblPr>
        <w:tblStyle w:val="ae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9"/>
        <w:gridCol w:w="2693"/>
        <w:gridCol w:w="2977"/>
      </w:tblGrid>
      <w:tr w:rsidR="002256AB" w14:paraId="518E07A1" w14:textId="77777777" w:rsidTr="00523283">
        <w:trPr>
          <w:trHeight w:val="782"/>
          <w:jc w:val="center"/>
        </w:trPr>
        <w:tc>
          <w:tcPr>
            <w:tcW w:w="2269" w:type="dxa"/>
            <w:shd w:val="clear" w:color="auto" w:fill="FFFFFF" w:themeFill="background1"/>
          </w:tcPr>
          <w:p w14:paraId="18BF6D70" w14:textId="77777777" w:rsidR="002256AB" w:rsidRDefault="002256AB" w:rsidP="00523283"/>
        </w:tc>
        <w:tc>
          <w:tcPr>
            <w:tcW w:w="2693" w:type="dxa"/>
            <w:shd w:val="clear" w:color="auto" w:fill="FFFFFF" w:themeFill="background1"/>
          </w:tcPr>
          <w:p w14:paraId="02D62B0C" w14:textId="77777777" w:rsidR="002256AB" w:rsidRPr="0018475F" w:rsidRDefault="002256AB" w:rsidP="00523283">
            <w:pPr>
              <w:rPr>
                <w:b/>
                <w:bCs/>
              </w:rPr>
            </w:pPr>
            <w:r w:rsidRPr="0018475F">
              <w:rPr>
                <w:rFonts w:hint="eastAsia"/>
                <w:b/>
                <w:bCs/>
              </w:rPr>
              <w:t>早鳥（</w:t>
            </w:r>
            <w:r w:rsidRPr="00862607">
              <w:rPr>
                <w:rFonts w:hint="eastAsia"/>
                <w:b/>
                <w:bCs/>
                <w:color w:val="FF0000"/>
              </w:rPr>
              <w:t>202</w:t>
            </w:r>
            <w:r>
              <w:rPr>
                <w:b/>
                <w:bCs/>
                <w:color w:val="FF0000"/>
              </w:rPr>
              <w:t>5</w:t>
            </w:r>
            <w:r w:rsidRPr="00862607">
              <w:rPr>
                <w:rFonts w:hint="eastAsia"/>
                <w:b/>
                <w:bCs/>
                <w:color w:val="FF0000"/>
              </w:rPr>
              <w:t>/0</w:t>
            </w:r>
            <w:r>
              <w:rPr>
                <w:b/>
                <w:bCs/>
                <w:color w:val="FF0000"/>
              </w:rPr>
              <w:t>7</w:t>
            </w:r>
            <w:r w:rsidRPr="00862607">
              <w:rPr>
                <w:rFonts w:hint="eastAsia"/>
                <w:b/>
                <w:bCs/>
                <w:color w:val="FF0000"/>
              </w:rPr>
              <w:t>/20</w:t>
            </w:r>
            <w:r w:rsidRPr="00862607">
              <w:rPr>
                <w:rFonts w:hint="eastAsia"/>
                <w:b/>
                <w:bCs/>
                <w:color w:val="FF0000"/>
              </w:rPr>
              <w:t>前</w:t>
            </w:r>
            <w:r w:rsidRPr="0018475F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977" w:type="dxa"/>
            <w:shd w:val="clear" w:color="auto" w:fill="FFFFFF" w:themeFill="background1"/>
          </w:tcPr>
          <w:p w14:paraId="6D3E182A" w14:textId="29A9F30C" w:rsidR="002256AB" w:rsidRPr="0018475F" w:rsidRDefault="002256AB" w:rsidP="00523283">
            <w:pPr>
              <w:rPr>
                <w:b/>
                <w:bCs/>
              </w:rPr>
            </w:pPr>
            <w:r w:rsidRPr="0018475F">
              <w:rPr>
                <w:rFonts w:hint="eastAsia"/>
                <w:b/>
                <w:bCs/>
              </w:rPr>
              <w:t>自</w:t>
            </w:r>
            <w:r>
              <w:rPr>
                <w:rFonts w:hint="eastAsia"/>
                <w:b/>
                <w:bCs/>
              </w:rPr>
              <w:t>8</w:t>
            </w:r>
            <w:r w:rsidRPr="0018475F">
              <w:rPr>
                <w:rFonts w:hint="eastAsia"/>
                <w:b/>
                <w:bCs/>
              </w:rPr>
              <w:t>月</w:t>
            </w:r>
            <w:r w:rsidRPr="0018475F"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18475F">
              <w:rPr>
                <w:rFonts w:hint="eastAsia"/>
                <w:b/>
                <w:bCs/>
              </w:rPr>
              <w:t>後請現場報名</w:t>
            </w:r>
          </w:p>
          <w:p w14:paraId="0231F4EE" w14:textId="77777777" w:rsidR="002256AB" w:rsidRPr="0018475F" w:rsidRDefault="002256AB" w:rsidP="00523283">
            <w:pPr>
              <w:rPr>
                <w:b/>
                <w:bCs/>
                <w:u w:val="single"/>
              </w:rPr>
            </w:pPr>
            <w:r w:rsidRPr="0018475F">
              <w:rPr>
                <w:rFonts w:hint="eastAsia"/>
                <w:b/>
                <w:bCs/>
                <w:u w:val="single"/>
              </w:rPr>
              <w:t>(</w:t>
            </w:r>
            <w:r w:rsidRPr="0018475F">
              <w:rPr>
                <w:rFonts w:hint="eastAsia"/>
                <w:b/>
                <w:bCs/>
                <w:u w:val="single"/>
              </w:rPr>
              <w:t>只收現金</w:t>
            </w:r>
            <w:r w:rsidRPr="0018475F">
              <w:rPr>
                <w:rFonts w:hint="eastAsia"/>
                <w:b/>
                <w:bCs/>
                <w:u w:val="single"/>
              </w:rPr>
              <w:t>)</w:t>
            </w:r>
          </w:p>
        </w:tc>
      </w:tr>
      <w:tr w:rsidR="002256AB" w14:paraId="443C601D" w14:textId="77777777" w:rsidTr="00523283">
        <w:trPr>
          <w:trHeight w:val="463"/>
          <w:jc w:val="center"/>
        </w:trPr>
        <w:tc>
          <w:tcPr>
            <w:tcW w:w="2269" w:type="dxa"/>
            <w:shd w:val="clear" w:color="auto" w:fill="FFFFFF" w:themeFill="background1"/>
          </w:tcPr>
          <w:p w14:paraId="50C79C08" w14:textId="346A8465" w:rsidR="002256AB" w:rsidRDefault="002256AB" w:rsidP="00523283">
            <w:r w:rsidRPr="0018475F">
              <w:rPr>
                <w:rFonts w:hint="eastAsia"/>
                <w:b/>
                <w:bCs/>
                <w:color w:val="FF0000"/>
              </w:rPr>
              <w:t>非</w:t>
            </w:r>
            <w:r w:rsidRPr="003F290C">
              <w:rPr>
                <w:rFonts w:hint="eastAsia"/>
              </w:rPr>
              <w:t>消化系受訓醫師</w:t>
            </w:r>
          </w:p>
        </w:tc>
        <w:tc>
          <w:tcPr>
            <w:tcW w:w="2693" w:type="dxa"/>
            <w:shd w:val="clear" w:color="auto" w:fill="FFFFFF" w:themeFill="background1"/>
          </w:tcPr>
          <w:p w14:paraId="14B9C902" w14:textId="77777777" w:rsidR="002256AB" w:rsidRPr="00862607" w:rsidRDefault="002256AB" w:rsidP="00523283">
            <w:pPr>
              <w:rPr>
                <w:sz w:val="28"/>
                <w:szCs w:val="28"/>
              </w:rPr>
            </w:pPr>
            <w:r w:rsidRPr="00862607">
              <w:rPr>
                <w:rFonts w:hint="eastAsia"/>
                <w:sz w:val="28"/>
                <w:szCs w:val="28"/>
              </w:rPr>
              <w:t>2,800</w:t>
            </w:r>
          </w:p>
        </w:tc>
        <w:tc>
          <w:tcPr>
            <w:tcW w:w="2977" w:type="dxa"/>
            <w:shd w:val="clear" w:color="auto" w:fill="FFFFFF" w:themeFill="background1"/>
          </w:tcPr>
          <w:p w14:paraId="36610CFF" w14:textId="77777777" w:rsidR="002256AB" w:rsidRPr="00862607" w:rsidRDefault="002256AB" w:rsidP="00523283">
            <w:pPr>
              <w:rPr>
                <w:sz w:val="28"/>
                <w:szCs w:val="28"/>
              </w:rPr>
            </w:pPr>
            <w:r w:rsidRPr="00862607">
              <w:rPr>
                <w:rFonts w:hint="eastAsia"/>
                <w:sz w:val="28"/>
                <w:szCs w:val="28"/>
              </w:rPr>
              <w:t>4,000</w:t>
            </w:r>
          </w:p>
        </w:tc>
      </w:tr>
      <w:tr w:rsidR="002256AB" w14:paraId="1BE3246B" w14:textId="77777777" w:rsidTr="00523283">
        <w:trPr>
          <w:jc w:val="center"/>
        </w:trPr>
        <w:tc>
          <w:tcPr>
            <w:tcW w:w="2269" w:type="dxa"/>
            <w:shd w:val="clear" w:color="auto" w:fill="FFFFFF" w:themeFill="background1"/>
          </w:tcPr>
          <w:p w14:paraId="5B400B54" w14:textId="7565E97C" w:rsidR="002256AB" w:rsidRDefault="002256AB" w:rsidP="00523283">
            <w:r>
              <w:rPr>
                <w:rFonts w:hint="eastAsia"/>
              </w:rPr>
              <w:t>消化系</w:t>
            </w:r>
            <w:r w:rsidRPr="00C27E45">
              <w:rPr>
                <w:rFonts w:hint="eastAsia"/>
              </w:rPr>
              <w:t>受訓醫師</w:t>
            </w:r>
          </w:p>
        </w:tc>
        <w:tc>
          <w:tcPr>
            <w:tcW w:w="2693" w:type="dxa"/>
            <w:shd w:val="clear" w:color="auto" w:fill="FFFFFF" w:themeFill="background1"/>
          </w:tcPr>
          <w:p w14:paraId="42FF8AB4" w14:textId="77777777" w:rsidR="002256AB" w:rsidRPr="00862607" w:rsidRDefault="002256AB" w:rsidP="00523283">
            <w:pPr>
              <w:rPr>
                <w:sz w:val="28"/>
                <w:szCs w:val="28"/>
              </w:rPr>
            </w:pPr>
            <w:r w:rsidRPr="00862607">
              <w:rPr>
                <w:rFonts w:hint="eastAsia"/>
                <w:sz w:val="28"/>
                <w:szCs w:val="28"/>
              </w:rPr>
              <w:t>1,800</w:t>
            </w:r>
          </w:p>
        </w:tc>
        <w:tc>
          <w:tcPr>
            <w:tcW w:w="2977" w:type="dxa"/>
            <w:shd w:val="clear" w:color="auto" w:fill="FFFFFF" w:themeFill="background1"/>
          </w:tcPr>
          <w:p w14:paraId="6078F886" w14:textId="77777777" w:rsidR="002256AB" w:rsidRPr="00862607" w:rsidRDefault="002256AB" w:rsidP="00523283">
            <w:pPr>
              <w:rPr>
                <w:sz w:val="28"/>
                <w:szCs w:val="28"/>
              </w:rPr>
            </w:pPr>
            <w:r w:rsidRPr="00862607">
              <w:rPr>
                <w:rFonts w:hint="eastAsia"/>
                <w:sz w:val="28"/>
                <w:szCs w:val="28"/>
              </w:rPr>
              <w:t>3,000</w:t>
            </w:r>
          </w:p>
        </w:tc>
      </w:tr>
    </w:tbl>
    <w:p w14:paraId="73F8DA62" w14:textId="77777777" w:rsidR="002256AB" w:rsidRDefault="002256AB" w:rsidP="002256AB"/>
    <w:p w14:paraId="2CDEE6AD" w14:textId="77777777" w:rsidR="002256AB" w:rsidRPr="0018475F" w:rsidRDefault="002256AB" w:rsidP="002256AB">
      <w:pPr>
        <w:rPr>
          <w:rFonts w:ascii="微軟正黑體" w:eastAsia="微軟正黑體" w:hAnsi="微軟正黑體"/>
          <w:b/>
          <w:bCs/>
          <w:color w:val="333333"/>
          <w:shd w:val="clear" w:color="auto" w:fill="FFFFFF"/>
        </w:rPr>
      </w:pPr>
      <w:r w:rsidRPr="0018475F">
        <w:rPr>
          <w:rFonts w:ascii="微軟正黑體" w:eastAsia="微軟正黑體" w:hAnsi="微軟正黑體" w:hint="eastAsia"/>
          <w:b/>
          <w:bCs/>
          <w:color w:val="333333"/>
          <w:highlight w:val="yellow"/>
          <w:shd w:val="clear" w:color="auto" w:fill="FFFFFF"/>
        </w:rPr>
        <w:t>自即日起至</w:t>
      </w:r>
      <w:r>
        <w:rPr>
          <w:rFonts w:ascii="微軟正黑體" w:eastAsia="微軟正黑體" w:hAnsi="微軟正黑體"/>
          <w:b/>
          <w:bCs/>
          <w:color w:val="333333"/>
          <w:highlight w:val="yellow"/>
          <w:shd w:val="clear" w:color="auto" w:fill="FFFFFF"/>
        </w:rPr>
        <w:t>7</w:t>
      </w:r>
      <w:r w:rsidRPr="0018475F">
        <w:rPr>
          <w:rFonts w:ascii="微軟正黑體" w:eastAsia="微軟正黑體" w:hAnsi="微軟正黑體" w:hint="eastAsia"/>
          <w:b/>
          <w:bCs/>
          <w:color w:val="333333"/>
          <w:highlight w:val="yellow"/>
          <w:shd w:val="clear" w:color="auto" w:fill="FFFFFF"/>
        </w:rPr>
        <w:t>月20日前報名者：</w:t>
      </w:r>
    </w:p>
    <w:p w14:paraId="1C1BD083" w14:textId="4236F4FA" w:rsidR="002256AB" w:rsidRPr="00C76354" w:rsidRDefault="002256AB" w:rsidP="00C76354">
      <w:pPr>
        <w:widowControl/>
        <w:shd w:val="clear" w:color="auto" w:fill="FFFFFF"/>
        <w:textAlignment w:val="baseline"/>
        <w:rPr>
          <w:rFonts w:ascii="新細明體" w:eastAsia="新細明體" w:hAnsi="新細明體" w:cs="新細明體" w:hint="eastAsia"/>
          <w:color w:val="000000"/>
          <w:kern w:val="0"/>
          <w14:ligatures w14:val="none"/>
        </w:rPr>
      </w:pPr>
      <w:r w:rsidRPr="00511611">
        <w:rPr>
          <w:rFonts w:ascii="新細明體" w:eastAsia="新細明體" w:hAnsi="新細明體" w:cs="新細明體" w:hint="eastAsia"/>
          <w:color w:val="000000"/>
          <w:kern w:val="0"/>
          <w14:ligatures w14:val="none"/>
        </w:rPr>
        <w:t>※ 請將以ATM、手機、網路銀行轉帳/匯款至下列帳戶並務必註明匯款人姓名轉帳完成後，請將匯款憑證之掃描檔、</w:t>
      </w:r>
      <w:proofErr w:type="gramStart"/>
      <w:r w:rsidRPr="00511611">
        <w:rPr>
          <w:rFonts w:ascii="新細明體" w:eastAsia="新細明體" w:hAnsi="新細明體" w:cs="新細明體" w:hint="eastAsia"/>
          <w:color w:val="000000"/>
          <w:kern w:val="0"/>
          <w14:ligatures w14:val="none"/>
        </w:rPr>
        <w:t>截圖或</w:t>
      </w:r>
      <w:proofErr w:type="gramEnd"/>
      <w:r w:rsidRPr="00511611">
        <w:rPr>
          <w:rFonts w:ascii="新細明體" w:eastAsia="新細明體" w:hAnsi="新細明體" w:cs="新細明體" w:hint="eastAsia"/>
          <w:color w:val="000000"/>
          <w:kern w:val="0"/>
          <w14:ligatures w14:val="none"/>
        </w:rPr>
        <w:t>照片，透過傳真或Email回傳至學會秘書處。待學會確認款項無誤後，即完成報名手續。</w:t>
      </w:r>
    </w:p>
    <w:p w14:paraId="583E72A8" w14:textId="0FEC44CB" w:rsidR="00C76354" w:rsidRDefault="002256AB" w:rsidP="002256AB">
      <w:pPr>
        <w:pStyle w:val="af1"/>
        <w:rPr>
          <w:sz w:val="28"/>
          <w:szCs w:val="28"/>
        </w:rPr>
      </w:pPr>
      <w:r w:rsidRPr="002256AB">
        <w:rPr>
          <w:rFonts w:ascii="微軟正黑體" w:eastAsia="微軟正黑體" w:hAnsi="微軟正黑體" w:hint="eastAsia"/>
          <w:b/>
          <w:bCs/>
          <w:highlight w:val="yellow"/>
          <w:shd w:val="clear" w:color="auto" w:fill="FFFFFF"/>
        </w:rPr>
        <w:t>※繳費方式：</w:t>
      </w:r>
      <w:r w:rsidRPr="0018475F">
        <w:rPr>
          <w:rFonts w:hint="eastAsia"/>
          <w:b/>
          <w:bCs/>
        </w:rPr>
        <w:br/>
      </w:r>
      <w:r w:rsidRPr="002256AB">
        <w:rPr>
          <w:rFonts w:hint="eastAsia"/>
          <w:sz w:val="28"/>
          <w:szCs w:val="28"/>
        </w:rPr>
        <w:t>戶名：財團法人台灣肝臟研究暨教育基金會</w:t>
      </w:r>
    </w:p>
    <w:p w14:paraId="0EBB38DE" w14:textId="09C8B945" w:rsidR="002256AB" w:rsidRPr="002256AB" w:rsidRDefault="002256AB" w:rsidP="002256AB">
      <w:pPr>
        <w:pStyle w:val="af1"/>
        <w:rPr>
          <w:sz w:val="28"/>
          <w:szCs w:val="28"/>
        </w:rPr>
      </w:pPr>
      <w:r w:rsidRPr="002256AB">
        <w:rPr>
          <w:rFonts w:hint="eastAsia"/>
          <w:sz w:val="28"/>
          <w:szCs w:val="28"/>
        </w:rPr>
        <w:t>銀行：合作金庫銀行</w:t>
      </w:r>
      <w:r w:rsidRPr="002256AB">
        <w:rPr>
          <w:rFonts w:hint="eastAsia"/>
          <w:sz w:val="28"/>
          <w:szCs w:val="28"/>
        </w:rPr>
        <w:t>006</w:t>
      </w:r>
      <w:r w:rsidRPr="002256AB">
        <w:rPr>
          <w:rFonts w:hint="eastAsia"/>
          <w:sz w:val="28"/>
          <w:szCs w:val="28"/>
        </w:rPr>
        <w:t>（館前分行）</w:t>
      </w:r>
    </w:p>
    <w:p w14:paraId="05112AA6" w14:textId="6C35E225" w:rsidR="00D86322" w:rsidRDefault="002256AB" w:rsidP="002256AB">
      <w:pPr>
        <w:pStyle w:val="af1"/>
        <w:rPr>
          <w:sz w:val="28"/>
          <w:szCs w:val="28"/>
        </w:rPr>
      </w:pPr>
      <w:r w:rsidRPr="002256AB">
        <w:rPr>
          <w:rFonts w:hint="eastAsia"/>
          <w:sz w:val="28"/>
          <w:szCs w:val="28"/>
        </w:rPr>
        <w:t>帳戶：</w:t>
      </w:r>
      <w:r w:rsidRPr="002256AB">
        <w:rPr>
          <w:rFonts w:hint="eastAsia"/>
          <w:sz w:val="28"/>
          <w:szCs w:val="28"/>
        </w:rPr>
        <w:t>0020872901559</w:t>
      </w:r>
    </w:p>
    <w:p w14:paraId="00141367" w14:textId="7D21D653" w:rsidR="000E3207" w:rsidRDefault="00D86322" w:rsidP="002256AB">
      <w:pPr>
        <w:pStyle w:val="af1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50DC5F0" wp14:editId="118913E3">
            <wp:simplePos x="0" y="0"/>
            <wp:positionH relativeFrom="column">
              <wp:posOffset>2160426</wp:posOffset>
            </wp:positionH>
            <wp:positionV relativeFrom="paragraph">
              <wp:posOffset>154783</wp:posOffset>
            </wp:positionV>
            <wp:extent cx="10001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183687424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74246" name="圖片 18368742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EF">
        <w:rPr>
          <w:rFonts w:hint="eastAsia"/>
          <w:sz w:val="28"/>
          <w:szCs w:val="28"/>
          <w:highlight w:val="yellow"/>
        </w:rPr>
        <w:t>*</w:t>
      </w:r>
      <w:r w:rsidRPr="00B279EF">
        <w:rPr>
          <w:rFonts w:hint="eastAsia"/>
          <w:sz w:val="28"/>
          <w:szCs w:val="28"/>
          <w:highlight w:val="yellow"/>
        </w:rPr>
        <w:t>報名連結</w:t>
      </w:r>
      <w:r w:rsidRPr="00B279EF">
        <w:rPr>
          <w:rFonts w:hint="eastAsia"/>
          <w:sz w:val="28"/>
          <w:szCs w:val="28"/>
          <w:highlight w:val="yellow"/>
        </w:rPr>
        <w:t xml:space="preserve"> CR-Code:</w:t>
      </w:r>
    </w:p>
    <w:p w14:paraId="5AAB9509" w14:textId="175042DD" w:rsidR="00B279EF" w:rsidRPr="002256AB" w:rsidRDefault="00B279EF" w:rsidP="002256AB">
      <w:pPr>
        <w:pStyle w:val="af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1277DA1F" w14:textId="77777777" w:rsidR="00C76354" w:rsidRPr="002256AB" w:rsidRDefault="00C76354">
      <w:pPr>
        <w:pStyle w:val="af1"/>
        <w:rPr>
          <w:sz w:val="28"/>
          <w:szCs w:val="28"/>
        </w:rPr>
      </w:pPr>
    </w:p>
    <w:sectPr w:rsidR="00C76354" w:rsidRPr="002256AB" w:rsidSect="00D86322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342DA" w14:textId="77777777" w:rsidR="001F7E44" w:rsidRDefault="001F7E44" w:rsidP="00377837">
      <w:r>
        <w:separator/>
      </w:r>
    </w:p>
  </w:endnote>
  <w:endnote w:type="continuationSeparator" w:id="0">
    <w:p w14:paraId="4E70ED7F" w14:textId="77777777" w:rsidR="001F7E44" w:rsidRDefault="001F7E44" w:rsidP="0037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體-簡">
    <w:altName w:val="新細明體"/>
    <w:charset w:val="86"/>
    <w:family w:val="auto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309B" w14:textId="77777777" w:rsidR="001F7E44" w:rsidRDefault="001F7E44" w:rsidP="00377837">
      <w:r>
        <w:separator/>
      </w:r>
    </w:p>
  </w:footnote>
  <w:footnote w:type="continuationSeparator" w:id="0">
    <w:p w14:paraId="2E2E4D0F" w14:textId="77777777" w:rsidR="001F7E44" w:rsidRDefault="001F7E44" w:rsidP="0037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D8"/>
    <w:rsid w:val="00032B1B"/>
    <w:rsid w:val="000444EC"/>
    <w:rsid w:val="000E17DC"/>
    <w:rsid w:val="000E3207"/>
    <w:rsid w:val="00104936"/>
    <w:rsid w:val="0016424C"/>
    <w:rsid w:val="001B2759"/>
    <w:rsid w:val="001D3240"/>
    <w:rsid w:val="001F458D"/>
    <w:rsid w:val="001F7E44"/>
    <w:rsid w:val="002256AB"/>
    <w:rsid w:val="0026693E"/>
    <w:rsid w:val="003127A9"/>
    <w:rsid w:val="00360EF9"/>
    <w:rsid w:val="003663E4"/>
    <w:rsid w:val="00376619"/>
    <w:rsid w:val="00377837"/>
    <w:rsid w:val="003B7DF5"/>
    <w:rsid w:val="003C3B5B"/>
    <w:rsid w:val="0047072C"/>
    <w:rsid w:val="004755FE"/>
    <w:rsid w:val="004B52FB"/>
    <w:rsid w:val="004D29F7"/>
    <w:rsid w:val="004D60D8"/>
    <w:rsid w:val="00511611"/>
    <w:rsid w:val="00563FFF"/>
    <w:rsid w:val="00580C01"/>
    <w:rsid w:val="005C4BC4"/>
    <w:rsid w:val="006A7707"/>
    <w:rsid w:val="006E1C15"/>
    <w:rsid w:val="006F449A"/>
    <w:rsid w:val="00725A54"/>
    <w:rsid w:val="00747C30"/>
    <w:rsid w:val="00755D3D"/>
    <w:rsid w:val="007867FE"/>
    <w:rsid w:val="008421A6"/>
    <w:rsid w:val="008B0B57"/>
    <w:rsid w:val="008B2B5E"/>
    <w:rsid w:val="008C1F6A"/>
    <w:rsid w:val="008C352F"/>
    <w:rsid w:val="008F040C"/>
    <w:rsid w:val="0090664C"/>
    <w:rsid w:val="00993E72"/>
    <w:rsid w:val="009C4EDB"/>
    <w:rsid w:val="009E3002"/>
    <w:rsid w:val="009F0D2E"/>
    <w:rsid w:val="00AA798C"/>
    <w:rsid w:val="00B037DC"/>
    <w:rsid w:val="00B279EF"/>
    <w:rsid w:val="00B54384"/>
    <w:rsid w:val="00B62EA1"/>
    <w:rsid w:val="00BA548A"/>
    <w:rsid w:val="00C272E5"/>
    <w:rsid w:val="00C40B1F"/>
    <w:rsid w:val="00C45009"/>
    <w:rsid w:val="00C55EC3"/>
    <w:rsid w:val="00C76354"/>
    <w:rsid w:val="00CE5EC3"/>
    <w:rsid w:val="00D469EF"/>
    <w:rsid w:val="00D86322"/>
    <w:rsid w:val="00DD105A"/>
    <w:rsid w:val="00E5430D"/>
    <w:rsid w:val="00E77FF8"/>
    <w:rsid w:val="00EB6043"/>
    <w:rsid w:val="00EC0499"/>
    <w:rsid w:val="00EE0E6A"/>
    <w:rsid w:val="00F1390A"/>
    <w:rsid w:val="00F24AB0"/>
    <w:rsid w:val="00F53212"/>
    <w:rsid w:val="00F54625"/>
    <w:rsid w:val="00F8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F6D95"/>
  <w15:chartTrackingRefBased/>
  <w15:docId w15:val="{26BAB7C3-EAB7-A94B-8D25-83A6317F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0D8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D60D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0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0D8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0D8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0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0D8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0D8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0D8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0D8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D6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D6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D60D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D60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D60D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D60D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D60D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D60D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D60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0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D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0D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D6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0D8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D6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0D8"/>
    <w:pPr>
      <w:spacing w:after="160"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4D6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D6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0D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4D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E320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E3207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2256AB"/>
    <w:pPr>
      <w:widowControl w:val="0"/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37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377837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37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3778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93E5-F305-4073-95DF-8CB18079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斌男 鄭</dc:creator>
  <cp:keywords/>
  <dc:description/>
  <cp:lastModifiedBy>tzujou yang</cp:lastModifiedBy>
  <cp:revision>2</cp:revision>
  <cp:lastPrinted>2025-05-01T00:04:00Z</cp:lastPrinted>
  <dcterms:created xsi:type="dcterms:W3CDTF">2025-07-17T01:16:00Z</dcterms:created>
  <dcterms:modified xsi:type="dcterms:W3CDTF">2025-07-17T01:16:00Z</dcterms:modified>
</cp:coreProperties>
</file>