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3A" w:rsidRPr="00E4652C" w:rsidRDefault="004A103A" w:rsidP="005B4837">
      <w:r w:rsidRPr="00E4652C">
        <w:rPr>
          <w:rFonts w:hint="eastAsia"/>
        </w:rPr>
        <w:t>南區消化器同好會</w:t>
      </w:r>
    </w:p>
    <w:p w:rsidR="004A103A" w:rsidRPr="003A0F2A" w:rsidRDefault="004A103A" w:rsidP="005B4837">
      <w:r w:rsidRPr="00576470">
        <w:rPr>
          <w:rFonts w:hint="eastAsia"/>
          <w:b/>
        </w:rPr>
        <w:t>主席</w:t>
      </w:r>
      <w:r w:rsidRPr="003A0F2A">
        <w:t xml:space="preserve"> : </w:t>
      </w:r>
      <w:r w:rsidR="002F3565">
        <w:rPr>
          <w:rFonts w:hint="eastAsia"/>
        </w:rPr>
        <w:t>陳錫榮</w:t>
      </w:r>
      <w:r w:rsidRPr="003A0F2A">
        <w:t xml:space="preserve"> </w:t>
      </w:r>
      <w:r w:rsidRPr="003A0F2A">
        <w:rPr>
          <w:rFonts w:hint="eastAsia"/>
        </w:rPr>
        <w:t>主任</w:t>
      </w:r>
    </w:p>
    <w:p w:rsidR="00F56649" w:rsidRPr="003A0F2A" w:rsidRDefault="004A103A" w:rsidP="005B4837">
      <w:r w:rsidRPr="003A0F2A">
        <w:rPr>
          <w:rFonts w:hint="eastAsia"/>
          <w:b/>
        </w:rPr>
        <w:t>時間</w:t>
      </w:r>
      <w:r w:rsidRPr="003A0F2A">
        <w:rPr>
          <w:b/>
        </w:rPr>
        <w:t xml:space="preserve"> :</w:t>
      </w:r>
      <w:r w:rsidRPr="003A0F2A">
        <w:t xml:space="preserve"> 1</w:t>
      </w:r>
      <w:r>
        <w:rPr>
          <w:rFonts w:hint="eastAsia"/>
        </w:rPr>
        <w:t>10</w:t>
      </w:r>
      <w:r w:rsidRPr="003A0F2A">
        <w:t xml:space="preserve"> </w:t>
      </w:r>
      <w:r w:rsidRPr="003A0F2A">
        <w:rPr>
          <w:rFonts w:hint="eastAsia"/>
        </w:rPr>
        <w:t>年</w:t>
      </w:r>
      <w:r>
        <w:rPr>
          <w:rFonts w:hint="eastAsia"/>
        </w:rPr>
        <w:t>0</w:t>
      </w:r>
      <w:r w:rsidR="003A53B9">
        <w:rPr>
          <w:rFonts w:hint="eastAsia"/>
        </w:rPr>
        <w:t>7</w:t>
      </w:r>
      <w:r w:rsidRPr="003A0F2A">
        <w:rPr>
          <w:rFonts w:hint="eastAsia"/>
        </w:rPr>
        <w:t>月16日</w:t>
      </w:r>
      <w:r w:rsidRPr="003A0F2A">
        <w:t xml:space="preserve"> 18:30-20:</w:t>
      </w:r>
      <w:bookmarkStart w:id="0" w:name="_GoBack"/>
      <w:bookmarkEnd w:id="0"/>
      <w:r w:rsidR="00F56649">
        <w:rPr>
          <w:rFonts w:hint="eastAsia"/>
        </w:rPr>
        <w:t>30</w:t>
      </w:r>
    </w:p>
    <w:p w:rsidR="004A103A" w:rsidRPr="006B709A" w:rsidRDefault="004A103A" w:rsidP="005B4837">
      <w:pPr>
        <w:rPr>
          <w:sz w:val="12"/>
          <w:szCs w:val="24"/>
        </w:rPr>
      </w:pPr>
      <w:r w:rsidRPr="003A0F2A">
        <w:rPr>
          <w:rFonts w:hint="eastAsia"/>
          <w:b/>
          <w:szCs w:val="24"/>
        </w:rPr>
        <w:t>地點</w:t>
      </w:r>
      <w:r w:rsidRPr="003A0F2A">
        <w:rPr>
          <w:b/>
          <w:szCs w:val="24"/>
        </w:rPr>
        <w:t xml:space="preserve"> :</w:t>
      </w:r>
      <w:r w:rsidRPr="003A0F2A">
        <w:rPr>
          <w:rFonts w:hint="eastAsia"/>
          <w:b/>
          <w:szCs w:val="24"/>
        </w:rPr>
        <w:t xml:space="preserve"> </w:t>
      </w:r>
      <w:r w:rsidRPr="006B709A">
        <w:rPr>
          <w:shd w:val="clear" w:color="auto" w:fill="FFFFFF"/>
        </w:rPr>
        <w:t>聯上大飯店</w:t>
      </w:r>
      <w:r>
        <w:rPr>
          <w:rFonts w:hint="eastAsia"/>
          <w:shd w:val="clear" w:color="auto" w:fill="FFFFFF"/>
        </w:rPr>
        <w:t>三樓</w:t>
      </w:r>
    </w:p>
    <w:p w:rsidR="004A103A" w:rsidRPr="003A0F2A" w:rsidRDefault="004A103A" w:rsidP="005B4837">
      <w:pPr>
        <w:rPr>
          <w:b/>
        </w:rPr>
      </w:pPr>
      <w:r w:rsidRPr="003A0F2A">
        <w:rPr>
          <w:rFonts w:hint="eastAsia"/>
          <w:b/>
        </w:rPr>
        <w:t>會議流程</w:t>
      </w:r>
      <w:r w:rsidRPr="003A0F2A">
        <w:rPr>
          <w:b/>
        </w:rPr>
        <w:t xml:space="preserve">: </w:t>
      </w:r>
      <w:r w:rsidRPr="003A0F2A">
        <w:rPr>
          <w:rFonts w:hint="eastAsia"/>
        </w:rPr>
        <w:t>每案例討論與總結在</w:t>
      </w:r>
      <w:r>
        <w:rPr>
          <w:rFonts w:hint="eastAsia"/>
        </w:rPr>
        <w:t>30</w:t>
      </w:r>
      <w:r w:rsidRPr="003A0F2A">
        <w:rPr>
          <w:rFonts w:hint="eastAsia"/>
        </w:rPr>
        <w:t>分鐘以內，先由該醫院簡報病例</w:t>
      </w:r>
      <w:r w:rsidRPr="003A0F2A">
        <w:t>5</w:t>
      </w:r>
      <w:r w:rsidRPr="003A0F2A">
        <w:rPr>
          <w:rFonts w:hint="eastAsia"/>
        </w:rPr>
        <w:t>分鐘，並以抽籤方式決定回答的醫院及</w:t>
      </w:r>
      <w:r w:rsidRPr="003A0F2A">
        <w:t>fellow</w:t>
      </w:r>
      <w:r w:rsidRPr="003A0F2A">
        <w:rPr>
          <w:rFonts w:hint="eastAsia"/>
        </w:rPr>
        <w:t>，</w:t>
      </w:r>
      <w:r w:rsidRPr="003A0F2A">
        <w:t>Q and A</w:t>
      </w:r>
      <w:r w:rsidRPr="003A0F2A">
        <w:rPr>
          <w:rFonts w:hint="eastAsia"/>
        </w:rPr>
        <w:t>後</w:t>
      </w:r>
      <w:r w:rsidRPr="003A0F2A">
        <w:t>(</w:t>
      </w:r>
      <w:r>
        <w:rPr>
          <w:rFonts w:hint="eastAsia"/>
        </w:rPr>
        <w:t>20</w:t>
      </w:r>
      <w:r w:rsidRPr="003A0F2A">
        <w:rPr>
          <w:rFonts w:hint="eastAsia"/>
        </w:rPr>
        <w:t>分</w:t>
      </w:r>
      <w:r w:rsidRPr="003A0F2A">
        <w:t>)</w:t>
      </w:r>
      <w:r w:rsidRPr="003A0F2A">
        <w:rPr>
          <w:rFonts w:hint="eastAsia"/>
        </w:rPr>
        <w:t>，再由簡報醫院的主治醫師</w:t>
      </w:r>
      <w:r w:rsidRPr="003A0F2A">
        <w:t>/</w:t>
      </w:r>
      <w:r w:rsidRPr="003A0F2A">
        <w:rPr>
          <w:rFonts w:hint="eastAsia"/>
        </w:rPr>
        <w:t>主任對此個案做總結</w:t>
      </w:r>
      <w:r w:rsidRPr="003A0F2A">
        <w:t>(5</w:t>
      </w:r>
      <w:r w:rsidRPr="003A0F2A">
        <w:rPr>
          <w:rFonts w:hint="eastAsia"/>
        </w:rPr>
        <w:t>分</w:t>
      </w:r>
      <w:r w:rsidRPr="003A0F2A">
        <w:t>)</w:t>
      </w:r>
      <w:r w:rsidRPr="003A0F2A">
        <w:rPr>
          <w:rFonts w:hint="eastAsia"/>
        </w:rPr>
        <w:t>。</w:t>
      </w:r>
    </w:p>
    <w:p w:rsidR="004A103A" w:rsidRPr="00D05F4B" w:rsidRDefault="004A103A" w:rsidP="005B4837"/>
    <w:p w:rsidR="004A103A" w:rsidRPr="00E60707" w:rsidRDefault="004A103A" w:rsidP="005B4837">
      <w:r w:rsidRPr="00E60707">
        <w:t>1</w:t>
      </w:r>
      <w:r w:rsidRPr="00E60707">
        <w:rPr>
          <w:rFonts w:hint="eastAsia"/>
        </w:rPr>
        <w:t>8</w:t>
      </w:r>
      <w:r w:rsidRPr="00E60707">
        <w:t>:</w:t>
      </w:r>
      <w:r w:rsidRPr="00E60707">
        <w:rPr>
          <w:rFonts w:hint="eastAsia"/>
        </w:rPr>
        <w:t>30</w:t>
      </w:r>
      <w:r w:rsidRPr="00E60707">
        <w:t>-1</w:t>
      </w:r>
      <w:r w:rsidR="001B0394">
        <w:rPr>
          <w:rFonts w:hint="eastAsia"/>
        </w:rPr>
        <w:t>9:00</w:t>
      </w:r>
      <w:r w:rsidR="00F56649">
        <w:rPr>
          <w:rFonts w:hint="eastAsia"/>
        </w:rPr>
        <w:t xml:space="preserve"> </w:t>
      </w:r>
      <w:r w:rsidRPr="00E60707">
        <w:t xml:space="preserve"> </w:t>
      </w:r>
      <w:r w:rsidRPr="00E60707">
        <w:rPr>
          <w:rFonts w:hint="eastAsia"/>
        </w:rPr>
        <w:t>報到以及用餐時間</w:t>
      </w:r>
    </w:p>
    <w:p w:rsidR="004A103A" w:rsidRPr="00E60707" w:rsidRDefault="004A103A" w:rsidP="005B4837">
      <w:r w:rsidRPr="00E60707">
        <w:rPr>
          <w:szCs w:val="24"/>
        </w:rPr>
        <w:t>1</w:t>
      </w:r>
      <w:r w:rsidR="001B0394">
        <w:rPr>
          <w:rFonts w:hint="eastAsia"/>
          <w:szCs w:val="24"/>
        </w:rPr>
        <w:t>9:00</w:t>
      </w:r>
      <w:r w:rsidRPr="00E60707">
        <w:rPr>
          <w:szCs w:val="24"/>
        </w:rPr>
        <w:t>-1</w:t>
      </w:r>
      <w:r w:rsidR="00240DF2">
        <w:rPr>
          <w:rFonts w:hint="eastAsia"/>
          <w:szCs w:val="24"/>
        </w:rPr>
        <w:t>9</w:t>
      </w:r>
      <w:r w:rsidRPr="00E60707">
        <w:rPr>
          <w:szCs w:val="24"/>
        </w:rPr>
        <w:t>:</w:t>
      </w:r>
      <w:r w:rsidR="00240DF2">
        <w:rPr>
          <w:rFonts w:hint="eastAsia"/>
          <w:szCs w:val="24"/>
        </w:rPr>
        <w:t>0</w:t>
      </w:r>
      <w:r w:rsidRPr="00E60707">
        <w:rPr>
          <w:rFonts w:hint="eastAsia"/>
          <w:szCs w:val="24"/>
        </w:rPr>
        <w:t>5</w:t>
      </w:r>
      <w:r w:rsidRPr="00E60707">
        <w:rPr>
          <w:szCs w:val="24"/>
        </w:rPr>
        <w:t xml:space="preserve"> </w:t>
      </w:r>
      <w:r w:rsidRPr="00E60707">
        <w:rPr>
          <w:rFonts w:hint="eastAsia"/>
          <w:szCs w:val="24"/>
        </w:rPr>
        <w:t xml:space="preserve"> </w:t>
      </w:r>
      <w:r w:rsidRPr="00E60707">
        <w:rPr>
          <w:szCs w:val="24"/>
        </w:rPr>
        <w:t xml:space="preserve">A </w:t>
      </w:r>
      <w:r w:rsidR="0094237C">
        <w:rPr>
          <w:rFonts w:hint="eastAsia"/>
          <w:szCs w:val="24"/>
        </w:rPr>
        <w:t>57</w:t>
      </w:r>
      <w:r w:rsidRPr="00E60707">
        <w:rPr>
          <w:rFonts w:hint="eastAsia"/>
        </w:rPr>
        <w:t xml:space="preserve"> </w:t>
      </w:r>
      <w:r w:rsidRPr="00E60707">
        <w:t>year</w:t>
      </w:r>
      <w:r>
        <w:t>-</w:t>
      </w:r>
      <w:r w:rsidRPr="00E60707">
        <w:t xml:space="preserve">old female </w:t>
      </w:r>
      <w:r w:rsidRPr="00E60707">
        <w:rPr>
          <w:rFonts w:cs="AdvOT569473da"/>
          <w:kern w:val="0"/>
          <w:szCs w:val="24"/>
        </w:rPr>
        <w:t>with</w:t>
      </w:r>
      <w:r w:rsidRPr="00E60707">
        <w:t xml:space="preserve"> </w:t>
      </w:r>
      <w:r w:rsidR="00BE2D08">
        <w:rPr>
          <w:rFonts w:hint="eastAsia"/>
        </w:rPr>
        <w:t>multiple hepatic tumors at both lobes</w:t>
      </w:r>
      <w:r w:rsidR="00494E81">
        <w:rPr>
          <w:rFonts w:hint="eastAsia"/>
        </w:rPr>
        <w:t>.</w:t>
      </w:r>
    </w:p>
    <w:p w:rsidR="0094237C" w:rsidRPr="003A53B9" w:rsidRDefault="004A103A" w:rsidP="005B4837">
      <w:pPr>
        <w:rPr>
          <w:rFonts w:cs="新細明體"/>
          <w:kern w:val="0"/>
        </w:rPr>
      </w:pPr>
      <w:r w:rsidRPr="00E60707">
        <w:rPr>
          <w:rFonts w:hint="eastAsia"/>
        </w:rPr>
        <w:t xml:space="preserve">             </w:t>
      </w:r>
      <w:r w:rsidR="0094237C">
        <w:rPr>
          <w:rFonts w:hint="eastAsia"/>
        </w:rPr>
        <w:t>阮綜合醫院/</w:t>
      </w:r>
      <w:r w:rsidR="0094237C">
        <w:rPr>
          <w:rFonts w:cs="新細明體" w:hint="eastAsia"/>
          <w:kern w:val="0"/>
          <w:lang w:val="zh-TW"/>
        </w:rPr>
        <w:t>許宗義醫師</w:t>
      </w:r>
    </w:p>
    <w:p w:rsidR="004A103A" w:rsidRPr="00E60707" w:rsidRDefault="004A103A" w:rsidP="005B4837">
      <w:r w:rsidRPr="00E60707">
        <w:t>1</w:t>
      </w:r>
      <w:r w:rsidR="00240DF2">
        <w:rPr>
          <w:rFonts w:hint="eastAsia"/>
        </w:rPr>
        <w:t>9</w:t>
      </w:r>
      <w:r w:rsidRPr="00E60707">
        <w:t>:</w:t>
      </w:r>
      <w:r w:rsidR="00240DF2">
        <w:rPr>
          <w:rFonts w:hint="eastAsia"/>
        </w:rPr>
        <w:t>0</w:t>
      </w:r>
      <w:r w:rsidRPr="00E60707">
        <w:t>5-19:</w:t>
      </w:r>
      <w:r w:rsidR="00240DF2">
        <w:rPr>
          <w:rFonts w:hint="eastAsia"/>
        </w:rPr>
        <w:t>3</w:t>
      </w:r>
      <w:r w:rsidR="00D020DC">
        <w:rPr>
          <w:rFonts w:hint="eastAsia"/>
        </w:rPr>
        <w:t>0</w:t>
      </w:r>
      <w:r w:rsidRPr="00E60707">
        <w:t xml:space="preserve">  Q and A </w:t>
      </w:r>
      <w:r w:rsidRPr="00E60707">
        <w:rPr>
          <w:rFonts w:hint="eastAsia"/>
        </w:rPr>
        <w:t>與總結</w:t>
      </w:r>
    </w:p>
    <w:p w:rsidR="004A103A" w:rsidRPr="00E60707" w:rsidRDefault="004A103A" w:rsidP="005B4837">
      <w:r w:rsidRPr="00E60707">
        <w:t>19:</w:t>
      </w:r>
      <w:r w:rsidR="00F56649">
        <w:rPr>
          <w:rFonts w:hint="eastAsia"/>
        </w:rPr>
        <w:t>35</w:t>
      </w:r>
      <w:r w:rsidRPr="00E60707">
        <w:t>-19:</w:t>
      </w:r>
      <w:r w:rsidR="00F56649">
        <w:rPr>
          <w:rFonts w:hint="eastAsia"/>
        </w:rPr>
        <w:t>40</w:t>
      </w:r>
      <w:r w:rsidRPr="00E60707">
        <w:t xml:space="preserve"> </w:t>
      </w:r>
      <w:r w:rsidRPr="00E60707">
        <w:rPr>
          <w:rFonts w:hint="eastAsia"/>
        </w:rPr>
        <w:t xml:space="preserve"> </w:t>
      </w:r>
      <w:r w:rsidRPr="00E60707">
        <w:rPr>
          <w:kern w:val="0"/>
        </w:rPr>
        <w:t xml:space="preserve">A </w:t>
      </w:r>
      <w:r w:rsidR="003A53B9">
        <w:rPr>
          <w:rFonts w:hint="eastAsia"/>
          <w:kern w:val="0"/>
        </w:rPr>
        <w:t>45</w:t>
      </w:r>
      <w:r w:rsidRPr="00E60707">
        <w:rPr>
          <w:kern w:val="0"/>
        </w:rPr>
        <w:t xml:space="preserve"> year</w:t>
      </w:r>
      <w:r>
        <w:rPr>
          <w:rFonts w:hint="eastAsia"/>
          <w:kern w:val="0"/>
        </w:rPr>
        <w:t>-</w:t>
      </w:r>
      <w:r w:rsidRPr="00E60707">
        <w:rPr>
          <w:kern w:val="0"/>
        </w:rPr>
        <w:t xml:space="preserve">old male </w:t>
      </w:r>
      <w:r w:rsidR="00494E81">
        <w:rPr>
          <w:rFonts w:hint="eastAsia"/>
          <w:kern w:val="0"/>
        </w:rPr>
        <w:t>is a case of unknown etiology of liver failure with jaundice.</w:t>
      </w:r>
      <w:r w:rsidRPr="00E60707">
        <w:rPr>
          <w:rFonts w:hint="eastAsia"/>
        </w:rPr>
        <w:t xml:space="preserve"> </w:t>
      </w:r>
    </w:p>
    <w:p w:rsidR="003A53B9" w:rsidRDefault="004A103A" w:rsidP="005B4837">
      <w:pPr>
        <w:rPr>
          <w:rFonts w:cs="Arial"/>
          <w:color w:val="000000"/>
        </w:rPr>
      </w:pPr>
      <w:r w:rsidRPr="00E60707">
        <w:rPr>
          <w:rFonts w:hint="eastAsia"/>
        </w:rPr>
        <w:t xml:space="preserve">             </w:t>
      </w:r>
      <w:r w:rsidR="003A53B9" w:rsidRPr="002303EA">
        <w:rPr>
          <w:rFonts w:cs="Arial"/>
          <w:color w:val="000000"/>
        </w:rPr>
        <w:t>高雄長庚醫院</w:t>
      </w:r>
      <w:r w:rsidR="003A53B9">
        <w:rPr>
          <w:rStyle w:val="apple-converted-space"/>
          <w:rFonts w:ascii="Arial Narrow" w:hAnsi="Arial Narrow" w:cs="Arial" w:hint="eastAsia"/>
          <w:color w:val="000000"/>
        </w:rPr>
        <w:t>/</w:t>
      </w:r>
      <w:r w:rsidR="003A53B9" w:rsidRPr="002303EA">
        <w:t>葛振瑜</w:t>
      </w:r>
      <w:r w:rsidR="003A53B9" w:rsidRPr="002303EA">
        <w:rPr>
          <w:rFonts w:cs="Arial"/>
          <w:color w:val="000000"/>
        </w:rPr>
        <w:t>醫師</w:t>
      </w:r>
      <w:r w:rsidR="003A53B9">
        <w:rPr>
          <w:rFonts w:cs="Arial" w:hint="eastAsia"/>
          <w:color w:val="000000"/>
        </w:rPr>
        <w:t xml:space="preserve"> </w:t>
      </w:r>
    </w:p>
    <w:p w:rsidR="004A103A" w:rsidRPr="00E60707" w:rsidRDefault="004A103A" w:rsidP="005B4837">
      <w:r w:rsidRPr="00E60707">
        <w:t>19:</w:t>
      </w:r>
      <w:r w:rsidR="00F56649">
        <w:rPr>
          <w:rFonts w:hint="eastAsia"/>
        </w:rPr>
        <w:t>40</w:t>
      </w:r>
      <w:r w:rsidRPr="00E60707">
        <w:t>-</w:t>
      </w:r>
      <w:r w:rsidR="00F56649">
        <w:rPr>
          <w:rFonts w:hint="eastAsia"/>
        </w:rPr>
        <w:t>20</w:t>
      </w:r>
      <w:r w:rsidRPr="00E60707">
        <w:t>:</w:t>
      </w:r>
      <w:r w:rsidR="00F56649">
        <w:rPr>
          <w:rFonts w:hint="eastAsia"/>
        </w:rPr>
        <w:t>05</w:t>
      </w:r>
      <w:r w:rsidRPr="00E60707">
        <w:t xml:space="preserve">  Q and A </w:t>
      </w:r>
      <w:r w:rsidRPr="00E60707">
        <w:rPr>
          <w:rFonts w:hint="eastAsia"/>
        </w:rPr>
        <w:t>與總結</w:t>
      </w:r>
    </w:p>
    <w:p w:rsidR="004A103A" w:rsidRPr="00CC2341" w:rsidRDefault="004A103A" w:rsidP="005B483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454660</wp:posOffset>
            </wp:positionV>
            <wp:extent cx="6410960" cy="4089400"/>
            <wp:effectExtent l="0" t="0" r="8890" b="635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40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103A" w:rsidRDefault="004A103A" w:rsidP="005B4837">
      <w:pPr>
        <w:rPr>
          <w:rFonts w:ascii="Calibri" w:hAnsi="Calibri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389890</wp:posOffset>
            </wp:positionH>
            <wp:positionV relativeFrom="paragraph">
              <wp:posOffset>363220</wp:posOffset>
            </wp:positionV>
            <wp:extent cx="5513705" cy="4318000"/>
            <wp:effectExtent l="0" t="0" r="0" b="63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705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103A" w:rsidRDefault="004A103A" w:rsidP="005B4837"/>
    <w:p w:rsidR="004A103A" w:rsidRDefault="004A103A" w:rsidP="005B4837"/>
    <w:p w:rsidR="004A103A" w:rsidRDefault="004A103A" w:rsidP="005B4837"/>
    <w:p w:rsidR="004A103A" w:rsidRDefault="004A103A" w:rsidP="005B4837"/>
    <w:p w:rsidR="004A103A" w:rsidRDefault="004A103A" w:rsidP="005B4837"/>
    <w:p w:rsidR="004A103A" w:rsidRDefault="004A103A" w:rsidP="005B4837"/>
    <w:p w:rsidR="004A103A" w:rsidRDefault="004A103A" w:rsidP="005B4837"/>
    <w:p w:rsidR="004A103A" w:rsidRDefault="004A103A" w:rsidP="005B4837"/>
    <w:p w:rsidR="004A103A" w:rsidRDefault="004A103A" w:rsidP="005B4837"/>
    <w:p w:rsidR="004A103A" w:rsidRDefault="004A103A" w:rsidP="005B4837"/>
    <w:p w:rsidR="004A103A" w:rsidRPr="00277986" w:rsidRDefault="004A103A" w:rsidP="005B4837">
      <w:r w:rsidRPr="00277986">
        <w:rPr>
          <w:rFonts w:hint="eastAsia"/>
        </w:rPr>
        <w:t xml:space="preserve">主席  </w:t>
      </w:r>
      <w:r w:rsidR="00012D86">
        <w:rPr>
          <w:rFonts w:hint="eastAsia"/>
        </w:rPr>
        <w:t>陳錫榮</w:t>
      </w:r>
      <w:r w:rsidRPr="00277986">
        <w:rPr>
          <w:rFonts w:hint="eastAsia"/>
        </w:rPr>
        <w:t xml:space="preserve"> 主任</w:t>
      </w:r>
    </w:p>
    <w:p w:rsidR="00012D86" w:rsidRDefault="004A103A" w:rsidP="005B4837">
      <w:r w:rsidRPr="00BE657A">
        <w:rPr>
          <w:rFonts w:hint="eastAsia"/>
        </w:rPr>
        <w:t>現職：    高雄</w:t>
      </w:r>
      <w:r w:rsidR="00012D86">
        <w:rPr>
          <w:rFonts w:hint="eastAsia"/>
        </w:rPr>
        <w:t>阮綜合</w:t>
      </w:r>
      <w:r w:rsidRPr="00BE657A">
        <w:rPr>
          <w:rFonts w:hint="eastAsia"/>
        </w:rPr>
        <w:t>醫院</w:t>
      </w:r>
      <w:r w:rsidR="00012D86">
        <w:rPr>
          <w:rFonts w:hint="eastAsia"/>
        </w:rPr>
        <w:t>消化內科 科主任</w:t>
      </w:r>
      <w:r w:rsidRPr="00BE657A">
        <w:rPr>
          <w:rFonts w:hint="eastAsia"/>
        </w:rPr>
        <w:t xml:space="preserve">        </w:t>
      </w:r>
    </w:p>
    <w:p w:rsidR="005B4837" w:rsidRDefault="004A103A" w:rsidP="005B4837">
      <w:r w:rsidRPr="00BE657A">
        <w:rPr>
          <w:rFonts w:hint="eastAsia"/>
        </w:rPr>
        <w:t xml:space="preserve">經歷：    </w:t>
      </w:r>
      <w:r w:rsidR="005B4837">
        <w:rPr>
          <w:rFonts w:hint="eastAsia"/>
        </w:rPr>
        <w:t xml:space="preserve">中華民國內科醫學會專科醫師 </w:t>
      </w:r>
    </w:p>
    <w:p w:rsidR="005B4837" w:rsidRDefault="005B4837" w:rsidP="005B4837">
      <w:r>
        <w:rPr>
          <w:rFonts w:hint="eastAsia"/>
        </w:rPr>
        <w:t xml:space="preserve">　　　    台灣消化系醫學會專科醫師  </w:t>
      </w:r>
    </w:p>
    <w:p w:rsidR="005B4837" w:rsidRDefault="005B4837" w:rsidP="005B4837">
      <w:r>
        <w:rPr>
          <w:rFonts w:hint="eastAsia"/>
        </w:rPr>
        <w:t xml:space="preserve">　　　    中華民國內視鏡醫學會專科醫師  </w:t>
      </w:r>
    </w:p>
    <w:p w:rsidR="005B4837" w:rsidRPr="00054EA8" w:rsidRDefault="005B4837" w:rsidP="005B42FB">
      <w:r>
        <w:rPr>
          <w:rFonts w:hint="eastAsia"/>
        </w:rPr>
        <w:t xml:space="preserve">　　　    中華民國超音波醫學會會員  　　　    </w:t>
      </w:r>
    </w:p>
    <w:p w:rsidR="004A103A" w:rsidRPr="005B4837" w:rsidRDefault="004A103A" w:rsidP="005B4837">
      <w:r w:rsidRPr="005B4837">
        <w:rPr>
          <w:rFonts w:hint="eastAsia"/>
        </w:rPr>
        <w:t>學歷：    高雄醫學大學</w:t>
      </w:r>
      <w:r w:rsidR="006D77AE">
        <w:rPr>
          <w:rFonts w:hint="eastAsia"/>
        </w:rPr>
        <w:t>學士</w:t>
      </w:r>
    </w:p>
    <w:p w:rsidR="004A103A" w:rsidRPr="00BE657A" w:rsidRDefault="004A103A" w:rsidP="005B4837">
      <w:r w:rsidRPr="00BE657A">
        <w:rPr>
          <w:rFonts w:hint="eastAsia"/>
        </w:rPr>
        <w:t xml:space="preserve">           </w:t>
      </w:r>
    </w:p>
    <w:p w:rsidR="004A103A" w:rsidRPr="00277986" w:rsidRDefault="004A103A" w:rsidP="005B4837">
      <w:r w:rsidRPr="00277986">
        <w:rPr>
          <w:rFonts w:hint="eastAsia"/>
        </w:rPr>
        <w:t>報告人</w:t>
      </w:r>
    </w:p>
    <w:p w:rsidR="004A103A" w:rsidRPr="00277986" w:rsidRDefault="00944D4B" w:rsidP="005B4837">
      <w:r>
        <w:rPr>
          <w:rFonts w:hint="eastAsia"/>
          <w:b/>
          <w:szCs w:val="24"/>
        </w:rPr>
        <w:t>許宗義</w:t>
      </w:r>
      <w:r w:rsidR="004A103A" w:rsidRPr="003A0F2A">
        <w:rPr>
          <w:rFonts w:hint="eastAsia"/>
          <w:b/>
        </w:rPr>
        <w:t>醫師</w:t>
      </w:r>
      <w:r w:rsidR="004A103A" w:rsidRPr="00277986">
        <w:rPr>
          <w:rFonts w:hint="eastAsia"/>
          <w:b/>
        </w:rPr>
        <w:t xml:space="preserve"> </w:t>
      </w:r>
      <w:r w:rsidR="004A103A" w:rsidRPr="00277986">
        <w:rPr>
          <w:rFonts w:hint="eastAsia"/>
        </w:rPr>
        <w:t xml:space="preserve"> </w:t>
      </w:r>
      <w:r w:rsidR="004A103A">
        <w:rPr>
          <w:rFonts w:hint="eastAsia"/>
        </w:rPr>
        <w:t>現職</w:t>
      </w:r>
      <w:r>
        <w:rPr>
          <w:rFonts w:hint="eastAsia"/>
        </w:rPr>
        <w:t>阮綜合</w:t>
      </w:r>
      <w:r w:rsidR="004A103A">
        <w:rPr>
          <w:rFonts w:hint="eastAsia"/>
        </w:rPr>
        <w:t>醫院</w:t>
      </w:r>
      <w:r w:rsidR="00FC3529">
        <w:rPr>
          <w:rFonts w:hint="eastAsia"/>
        </w:rPr>
        <w:t>消化內</w:t>
      </w:r>
      <w:r w:rsidR="004A103A" w:rsidRPr="00277986">
        <w:rPr>
          <w:rFonts w:hint="eastAsia"/>
        </w:rPr>
        <w:t>科</w:t>
      </w:r>
      <w:r w:rsidR="00FC3529">
        <w:rPr>
          <w:rFonts w:hint="eastAsia"/>
        </w:rPr>
        <w:t>研究員醫師</w:t>
      </w:r>
    </w:p>
    <w:p w:rsidR="00FC3529" w:rsidRDefault="00FC3529" w:rsidP="005B4837">
      <w:r w:rsidRPr="00FC3529">
        <w:rPr>
          <w:b/>
        </w:rPr>
        <w:t>葛振瑜</w:t>
      </w:r>
      <w:r w:rsidR="004A103A" w:rsidRPr="008829B0">
        <w:rPr>
          <w:b/>
        </w:rPr>
        <w:t>醫師</w:t>
      </w:r>
      <w:r w:rsidR="004A103A">
        <w:rPr>
          <w:rFonts w:hint="eastAsia"/>
          <w:b/>
        </w:rPr>
        <w:t xml:space="preserve">  </w:t>
      </w:r>
      <w:r w:rsidR="004A103A" w:rsidRPr="008829B0">
        <w:rPr>
          <w:rFonts w:cs="新細明體" w:hint="eastAsia"/>
          <w:kern w:val="0"/>
          <w:lang w:val="zh-TW"/>
        </w:rPr>
        <w:t>現職</w:t>
      </w:r>
      <w:r w:rsidR="004A103A" w:rsidRPr="00E60707">
        <w:rPr>
          <w:rFonts w:hint="eastAsia"/>
        </w:rPr>
        <w:t>高雄</w:t>
      </w:r>
      <w:r>
        <w:rPr>
          <w:rFonts w:hint="eastAsia"/>
        </w:rPr>
        <w:t>長庚</w:t>
      </w:r>
      <w:r w:rsidRPr="002303EA">
        <w:t>醫院胃腸肝膽科系總醫師</w:t>
      </w:r>
    </w:p>
    <w:p w:rsidR="004A103A" w:rsidRPr="00277986" w:rsidRDefault="004A103A" w:rsidP="005B4837"/>
    <w:p w:rsidR="004A103A" w:rsidRPr="003C627A" w:rsidRDefault="004A103A" w:rsidP="005B4837"/>
    <w:p w:rsidR="004A103A" w:rsidRDefault="004A103A" w:rsidP="005B4837">
      <w:pPr>
        <w:rPr>
          <w:rFonts w:hint="eastAsia"/>
        </w:rPr>
      </w:pPr>
    </w:p>
    <w:p w:rsidR="00476D9F" w:rsidRDefault="00476D9F" w:rsidP="005B4837">
      <w:pPr>
        <w:rPr>
          <w:rFonts w:hint="eastAsia"/>
        </w:rPr>
      </w:pPr>
    </w:p>
    <w:p w:rsidR="00476D9F" w:rsidRDefault="00476D9F" w:rsidP="005B4837">
      <w:pPr>
        <w:rPr>
          <w:rFonts w:hint="eastAsia"/>
        </w:rPr>
      </w:pPr>
    </w:p>
    <w:p w:rsidR="00476D9F" w:rsidRDefault="00476D9F" w:rsidP="005B4837">
      <w:pPr>
        <w:rPr>
          <w:rFonts w:hint="eastAsia"/>
        </w:rPr>
      </w:pPr>
    </w:p>
    <w:p w:rsidR="00476D9F" w:rsidRDefault="00476D9F" w:rsidP="005B4837">
      <w:pPr>
        <w:rPr>
          <w:rFonts w:hint="eastAsia"/>
        </w:rPr>
      </w:pPr>
    </w:p>
    <w:p w:rsidR="00476D9F" w:rsidRDefault="00476D9F" w:rsidP="005B4837">
      <w:pPr>
        <w:rPr>
          <w:rFonts w:hint="eastAsia"/>
        </w:rPr>
      </w:pPr>
    </w:p>
    <w:p w:rsidR="00476D9F" w:rsidRDefault="00476D9F" w:rsidP="005B4837">
      <w:pPr>
        <w:rPr>
          <w:rFonts w:hint="eastAsia"/>
        </w:rPr>
      </w:pPr>
    </w:p>
    <w:p w:rsidR="00476D9F" w:rsidRDefault="00476D9F" w:rsidP="005B4837">
      <w:pPr>
        <w:rPr>
          <w:rFonts w:hint="eastAsia"/>
        </w:rPr>
      </w:pPr>
    </w:p>
    <w:p w:rsidR="00476D9F" w:rsidRDefault="00476D9F" w:rsidP="005B4837">
      <w:pPr>
        <w:rPr>
          <w:rFonts w:hint="eastAsia"/>
        </w:rPr>
      </w:pPr>
    </w:p>
    <w:p w:rsidR="00476D9F" w:rsidRDefault="00476D9F" w:rsidP="005B4837">
      <w:pPr>
        <w:rPr>
          <w:rFonts w:hint="eastAsia"/>
        </w:rPr>
      </w:pPr>
    </w:p>
    <w:p w:rsidR="00476D9F" w:rsidRDefault="00476D9F" w:rsidP="005B4837">
      <w:pPr>
        <w:rPr>
          <w:rFonts w:hint="eastAsia"/>
        </w:rPr>
      </w:pPr>
    </w:p>
    <w:p w:rsidR="00476D9F" w:rsidRDefault="00476D9F" w:rsidP="005B4837">
      <w:pPr>
        <w:rPr>
          <w:rFonts w:hint="eastAsia"/>
        </w:rPr>
      </w:pPr>
    </w:p>
    <w:p w:rsidR="00476D9F" w:rsidRDefault="00476D9F" w:rsidP="005B4837">
      <w:pPr>
        <w:rPr>
          <w:rFonts w:hint="eastAsia"/>
        </w:rPr>
      </w:pPr>
    </w:p>
    <w:p w:rsidR="00476D9F" w:rsidRDefault="00476D9F" w:rsidP="005B4837">
      <w:pPr>
        <w:rPr>
          <w:rFonts w:hint="eastAsia"/>
        </w:rPr>
      </w:pPr>
    </w:p>
    <w:p w:rsidR="00476D9F" w:rsidRDefault="00476D9F" w:rsidP="005B4837">
      <w:pPr>
        <w:rPr>
          <w:rFonts w:hint="eastAsia"/>
        </w:rPr>
      </w:pPr>
    </w:p>
    <w:p w:rsidR="00476D9F" w:rsidRDefault="00476D9F" w:rsidP="005B4837">
      <w:pPr>
        <w:rPr>
          <w:rFonts w:hint="eastAsia"/>
        </w:rPr>
      </w:pPr>
    </w:p>
    <w:p w:rsidR="00476D9F" w:rsidRDefault="00476D9F" w:rsidP="005B4837">
      <w:pPr>
        <w:rPr>
          <w:rFonts w:hint="eastAsia"/>
        </w:rPr>
      </w:pPr>
    </w:p>
    <w:p w:rsidR="00476D9F" w:rsidRDefault="00476D9F" w:rsidP="005B4837">
      <w:pPr>
        <w:rPr>
          <w:rFonts w:hint="eastAsia"/>
        </w:rPr>
      </w:pPr>
    </w:p>
    <w:p w:rsidR="00476D9F" w:rsidRDefault="00476D9F" w:rsidP="005B4837">
      <w:pPr>
        <w:rPr>
          <w:rFonts w:hint="eastAsia"/>
        </w:rPr>
      </w:pPr>
    </w:p>
    <w:p w:rsidR="00476D9F" w:rsidRDefault="00476D9F" w:rsidP="005B4837">
      <w:pPr>
        <w:rPr>
          <w:rFonts w:hint="eastAsia"/>
        </w:rPr>
      </w:pPr>
    </w:p>
    <w:p w:rsidR="00476D9F" w:rsidRDefault="00476D9F" w:rsidP="005B4837">
      <w:pPr>
        <w:rPr>
          <w:rFonts w:hint="eastAsia"/>
        </w:rPr>
      </w:pPr>
    </w:p>
    <w:p w:rsidR="00476D9F" w:rsidRDefault="00476D9F" w:rsidP="005B4837">
      <w:pPr>
        <w:rPr>
          <w:rFonts w:hint="eastAsia"/>
        </w:rPr>
      </w:pPr>
    </w:p>
    <w:p w:rsidR="00476D9F" w:rsidRDefault="00476D9F" w:rsidP="005B4837">
      <w:pPr>
        <w:rPr>
          <w:rFonts w:hint="eastAsia"/>
        </w:rPr>
      </w:pPr>
    </w:p>
    <w:p w:rsidR="00476D9F" w:rsidRDefault="00476D9F" w:rsidP="005B4837">
      <w:pPr>
        <w:rPr>
          <w:rFonts w:hint="eastAsia"/>
        </w:rPr>
      </w:pPr>
    </w:p>
    <w:p w:rsidR="00476D9F" w:rsidRDefault="00476D9F" w:rsidP="005B4837">
      <w:pPr>
        <w:rPr>
          <w:rFonts w:hint="eastAsia"/>
        </w:rPr>
      </w:pPr>
    </w:p>
    <w:p w:rsidR="00476D9F" w:rsidRDefault="00476D9F" w:rsidP="005B4837">
      <w:pPr>
        <w:rPr>
          <w:rFonts w:hint="eastAsia"/>
        </w:rPr>
      </w:pPr>
    </w:p>
    <w:p w:rsidR="00476D9F" w:rsidRDefault="00476D9F" w:rsidP="005B4837">
      <w:pPr>
        <w:rPr>
          <w:rFonts w:hint="eastAsia"/>
        </w:rPr>
      </w:pPr>
    </w:p>
    <w:p w:rsidR="00476D9F" w:rsidRPr="00AA13C7" w:rsidRDefault="00476D9F" w:rsidP="00476D9F">
      <w:pPr>
        <w:pStyle w:val="Web"/>
        <w:rPr>
          <w:rFonts w:ascii="標楷體" w:eastAsia="標楷體" w:hAnsi="標楷體" w:cs="Arial"/>
          <w:color w:val="000000"/>
        </w:rPr>
      </w:pPr>
      <w:r w:rsidRPr="00AA13C7">
        <w:rPr>
          <w:rStyle w:val="a7"/>
          <w:rFonts w:ascii="標楷體" w:eastAsia="標楷體" w:hAnsi="標楷體" w:cs="Arial" w:hint="eastAsia"/>
          <w:color w:val="000000"/>
          <w:sz w:val="53"/>
          <w:szCs w:val="53"/>
        </w:rPr>
        <w:lastRenderedPageBreak/>
        <w:t>南區</w:t>
      </w:r>
      <w:r>
        <w:rPr>
          <w:rStyle w:val="a7"/>
          <w:rFonts w:ascii="標楷體" w:eastAsia="標楷體" w:hAnsi="標楷體" w:cs="Arial" w:hint="eastAsia"/>
          <w:color w:val="000000"/>
          <w:sz w:val="53"/>
          <w:szCs w:val="53"/>
        </w:rPr>
        <w:t>消化器</w:t>
      </w:r>
      <w:r w:rsidRPr="00AA13C7">
        <w:rPr>
          <w:rStyle w:val="a7"/>
          <w:rFonts w:ascii="標楷體" w:eastAsia="標楷體" w:hAnsi="標楷體" w:cs="Arial" w:hint="eastAsia"/>
          <w:color w:val="000000"/>
          <w:sz w:val="53"/>
          <w:szCs w:val="53"/>
        </w:rPr>
        <w:t>同好會</w:t>
      </w:r>
    </w:p>
    <w:p w:rsidR="00476D9F" w:rsidRPr="00AA13C7" w:rsidRDefault="00476D9F" w:rsidP="00476D9F">
      <w:pPr>
        <w:pStyle w:val="Web"/>
        <w:rPr>
          <w:rFonts w:ascii="標楷體" w:eastAsia="標楷體" w:hAnsi="標楷體" w:cs="Arial"/>
          <w:color w:val="000000"/>
        </w:rPr>
      </w:pPr>
      <w:r w:rsidRPr="00AA13C7">
        <w:rPr>
          <w:rStyle w:val="a7"/>
          <w:rFonts w:ascii="標楷體" w:eastAsia="標楷體" w:hAnsi="標楷體" w:cs="Arial" w:hint="eastAsia"/>
          <w:color w:val="000000"/>
        </w:rPr>
        <w:t>時　　間：</w:t>
      </w:r>
      <w:r>
        <w:rPr>
          <w:rStyle w:val="a7"/>
          <w:rFonts w:ascii="標楷體" w:eastAsia="標楷體" w:hAnsi="標楷體" w:cs="Arial"/>
          <w:color w:val="000000"/>
        </w:rPr>
        <w:t>20</w:t>
      </w:r>
      <w:r>
        <w:rPr>
          <w:rStyle w:val="a7"/>
          <w:rFonts w:ascii="標楷體" w:eastAsia="標楷體" w:hAnsi="標楷體" w:cs="Arial" w:hint="eastAsia"/>
          <w:color w:val="000000"/>
        </w:rPr>
        <w:t>21</w:t>
      </w:r>
      <w:r w:rsidRPr="00AA13C7">
        <w:rPr>
          <w:rStyle w:val="a7"/>
          <w:rFonts w:ascii="標楷體" w:eastAsia="標楷體" w:hAnsi="標楷體" w:cs="Arial" w:hint="eastAsia"/>
          <w:color w:val="000000"/>
        </w:rPr>
        <w:t>年</w:t>
      </w:r>
      <w:r w:rsidRPr="00AA13C7">
        <w:rPr>
          <w:rStyle w:val="a7"/>
          <w:rFonts w:ascii="標楷體" w:eastAsia="標楷體" w:hAnsi="標楷體" w:cs="Arial"/>
          <w:color w:val="000000"/>
        </w:rPr>
        <w:t>0</w:t>
      </w:r>
      <w:r>
        <w:rPr>
          <w:rStyle w:val="a7"/>
          <w:rFonts w:ascii="標楷體" w:eastAsia="標楷體" w:hAnsi="標楷體" w:cs="Arial" w:hint="eastAsia"/>
          <w:color w:val="000000"/>
        </w:rPr>
        <w:t>7</w:t>
      </w:r>
      <w:r w:rsidRPr="00AA13C7">
        <w:rPr>
          <w:rStyle w:val="a7"/>
          <w:rFonts w:ascii="標楷體" w:eastAsia="標楷體" w:hAnsi="標楷體" w:cs="Arial" w:hint="eastAsia"/>
          <w:color w:val="000000"/>
        </w:rPr>
        <w:t>月</w:t>
      </w:r>
      <w:r w:rsidRPr="00AA13C7">
        <w:rPr>
          <w:rStyle w:val="a7"/>
          <w:rFonts w:ascii="標楷體" w:eastAsia="標楷體" w:hAnsi="標楷體" w:cs="Arial"/>
          <w:color w:val="000000"/>
        </w:rPr>
        <w:t>1</w:t>
      </w:r>
      <w:r>
        <w:rPr>
          <w:rStyle w:val="a7"/>
          <w:rFonts w:ascii="標楷體" w:eastAsia="標楷體" w:hAnsi="標楷體" w:cs="Arial" w:hint="eastAsia"/>
          <w:color w:val="000000"/>
        </w:rPr>
        <w:t>6</w:t>
      </w:r>
      <w:r w:rsidRPr="00AA13C7">
        <w:rPr>
          <w:rStyle w:val="a7"/>
          <w:rFonts w:ascii="標楷體" w:eastAsia="標楷體" w:hAnsi="標楷體" w:cs="Arial" w:hint="eastAsia"/>
          <w:color w:val="000000"/>
        </w:rPr>
        <w:t>日</w:t>
      </w:r>
      <w:r w:rsidRPr="00AA13C7">
        <w:rPr>
          <w:rStyle w:val="a7"/>
          <w:rFonts w:ascii="標楷體" w:eastAsia="標楷體" w:hAnsi="標楷體" w:cs="Arial"/>
          <w:color w:val="000000"/>
        </w:rPr>
        <w:t>(</w:t>
      </w:r>
      <w:r w:rsidRPr="00AA13C7">
        <w:rPr>
          <w:rStyle w:val="a7"/>
          <w:rFonts w:ascii="標楷體" w:eastAsia="標楷體" w:hAnsi="標楷體" w:cs="Arial" w:hint="eastAsia"/>
          <w:color w:val="000000"/>
        </w:rPr>
        <w:t>五</w:t>
      </w:r>
      <w:r w:rsidRPr="00AA13C7">
        <w:rPr>
          <w:rStyle w:val="a7"/>
          <w:rFonts w:ascii="標楷體" w:eastAsia="標楷體" w:hAnsi="標楷體" w:cs="Arial"/>
          <w:color w:val="000000"/>
        </w:rPr>
        <w:t>) 18:30-2</w:t>
      </w:r>
      <w:r>
        <w:rPr>
          <w:rStyle w:val="a7"/>
          <w:rFonts w:ascii="標楷體" w:eastAsia="標楷體" w:hAnsi="標楷體" w:cs="Arial" w:hint="eastAsia"/>
          <w:color w:val="000000"/>
        </w:rPr>
        <w:t>0</w:t>
      </w:r>
      <w:r w:rsidRPr="00AA13C7">
        <w:rPr>
          <w:rStyle w:val="a7"/>
          <w:rFonts w:ascii="標楷體" w:eastAsia="標楷體" w:hAnsi="標楷體" w:cs="Arial"/>
          <w:color w:val="000000"/>
        </w:rPr>
        <w:t>:30</w:t>
      </w:r>
    </w:p>
    <w:p w:rsidR="00476D9F" w:rsidRPr="00D74BF2" w:rsidRDefault="00476D9F" w:rsidP="00476D9F">
      <w:pPr>
        <w:pStyle w:val="Web"/>
        <w:rPr>
          <w:rStyle w:val="a7"/>
          <w:rFonts w:ascii="標楷體" w:eastAsia="標楷體" w:hAnsi="標楷體" w:cs="Arial" w:hint="eastAsia"/>
          <w:color w:val="000000"/>
        </w:rPr>
      </w:pPr>
      <w:r w:rsidRPr="00AA13C7">
        <w:rPr>
          <w:rStyle w:val="a7"/>
          <w:rFonts w:ascii="標楷體" w:eastAsia="標楷體" w:hAnsi="標楷體" w:cs="Arial" w:hint="eastAsia"/>
          <w:color w:val="000000"/>
        </w:rPr>
        <w:t>地　　點：</w:t>
      </w:r>
      <w:r w:rsidRPr="00D74BF2">
        <w:rPr>
          <w:rStyle w:val="a7"/>
          <w:rFonts w:ascii="標楷體" w:eastAsia="標楷體" w:hAnsi="標楷體" w:cs="Arial"/>
          <w:color w:val="000000"/>
        </w:rPr>
        <w:t>聯上大飯店</w:t>
      </w:r>
      <w:r w:rsidRPr="00D74BF2">
        <w:rPr>
          <w:rStyle w:val="a7"/>
          <w:rFonts w:ascii="標楷體" w:eastAsia="標楷體" w:hAnsi="標楷體" w:cs="Arial" w:hint="eastAsia"/>
          <w:color w:val="000000"/>
        </w:rPr>
        <w:t>三樓</w:t>
      </w:r>
    </w:p>
    <w:p w:rsidR="00476D9F" w:rsidRDefault="00476D9F" w:rsidP="00476D9F">
      <w:pPr>
        <w:pStyle w:val="Web"/>
        <w:rPr>
          <w:rStyle w:val="a7"/>
          <w:rFonts w:ascii="標楷體" w:eastAsia="標楷體" w:hAnsi="標楷體" w:cs="Arial"/>
          <w:b w:val="0"/>
          <w:color w:val="000000"/>
        </w:rPr>
      </w:pPr>
      <w:r w:rsidRPr="00AA13C7">
        <w:rPr>
          <w:rStyle w:val="a7"/>
          <w:rFonts w:ascii="標楷體" w:eastAsia="標楷體" w:hAnsi="標楷體" w:cs="Arial" w:hint="eastAsia"/>
          <w:color w:val="000000"/>
        </w:rPr>
        <w:t>主席：陳錫榮 主任</w:t>
      </w:r>
    </w:p>
    <w:p w:rsidR="00476D9F" w:rsidRDefault="00476D9F" w:rsidP="00476D9F">
      <w:pPr>
        <w:rPr>
          <w:rFonts w:cs="Arial"/>
          <w:bCs/>
          <w:color w:val="000000"/>
        </w:rPr>
      </w:pPr>
      <w:r>
        <w:rPr>
          <w:rFonts w:cs="Arial" w:hint="eastAsia"/>
          <w:bCs/>
          <w:color w:val="000000"/>
        </w:rPr>
        <w:t>報告者</w:t>
      </w:r>
      <w:r>
        <w:rPr>
          <w:rFonts w:cs="Arial"/>
          <w:bCs/>
          <w:color w:val="000000"/>
        </w:rPr>
        <w:t>CV</w:t>
      </w:r>
      <w:r>
        <w:rPr>
          <w:rFonts w:cs="Arial" w:hint="eastAsia"/>
          <w:bCs/>
          <w:color w:val="000000"/>
        </w:rPr>
        <w:t>如下：</w:t>
      </w:r>
    </w:p>
    <w:p w:rsidR="00476D9F" w:rsidRPr="00585349" w:rsidRDefault="00476D9F" w:rsidP="00476D9F">
      <w:pPr>
        <w:autoSpaceDE w:val="0"/>
        <w:autoSpaceDN w:val="0"/>
        <w:adjustRightInd w:val="0"/>
        <w:spacing w:after="200" w:line="400" w:lineRule="exact"/>
        <w:rPr>
          <w:rFonts w:cs="新細明體"/>
          <w:kern w:val="0"/>
          <w:szCs w:val="24"/>
          <w:lang w:val="zh-TW"/>
        </w:rPr>
      </w:pPr>
      <w:r w:rsidRPr="00585349">
        <w:rPr>
          <w:rFonts w:cs="新細明體" w:hint="eastAsia"/>
          <w:kern w:val="0"/>
          <w:szCs w:val="24"/>
          <w:lang w:val="zh-TW"/>
        </w:rPr>
        <w:t>個人簡歷：</w:t>
      </w:r>
      <w:r>
        <w:rPr>
          <w:rFonts w:cs="新細明體"/>
          <w:kern w:val="0"/>
          <w:szCs w:val="24"/>
          <w:lang w:val="zh-TW"/>
        </w:rPr>
        <w:br/>
      </w:r>
      <w:r>
        <w:rPr>
          <w:rFonts w:cs="新細明體" w:hint="eastAsia"/>
          <w:kern w:val="0"/>
          <w:szCs w:val="24"/>
          <w:lang w:val="zh-TW"/>
        </w:rPr>
        <w:t>許宗義醫師</w:t>
      </w:r>
      <w:r w:rsidRPr="00585349">
        <w:rPr>
          <w:rFonts w:cs="新細明體"/>
          <w:kern w:val="0"/>
          <w:szCs w:val="24"/>
          <w:lang w:val="zh-TW"/>
        </w:rPr>
        <w:br/>
      </w:r>
      <w:r w:rsidRPr="00585349">
        <w:rPr>
          <w:rFonts w:cs="新細明體" w:hint="eastAsia"/>
          <w:kern w:val="0"/>
          <w:szCs w:val="24"/>
          <w:lang w:val="zh-TW"/>
        </w:rPr>
        <w:t>阮綜合醫療社團法人阮綜合醫院</w:t>
      </w:r>
      <w:r w:rsidRPr="00585349">
        <w:rPr>
          <w:rFonts w:cs="新細明體"/>
          <w:kern w:val="0"/>
          <w:szCs w:val="24"/>
          <w:lang w:val="zh-TW"/>
        </w:rPr>
        <w:t xml:space="preserve"> </w:t>
      </w:r>
      <w:r w:rsidRPr="00585349">
        <w:rPr>
          <w:rFonts w:cs="新細明體" w:hint="eastAsia"/>
          <w:kern w:val="0"/>
          <w:szCs w:val="24"/>
          <w:lang w:val="zh-TW"/>
        </w:rPr>
        <w:t>內科住院醫師</w:t>
      </w:r>
    </w:p>
    <w:p w:rsidR="00476D9F" w:rsidRPr="00585349" w:rsidRDefault="00476D9F" w:rsidP="00476D9F">
      <w:pPr>
        <w:autoSpaceDE w:val="0"/>
        <w:autoSpaceDN w:val="0"/>
        <w:adjustRightInd w:val="0"/>
        <w:spacing w:after="200" w:line="400" w:lineRule="exact"/>
        <w:rPr>
          <w:rFonts w:cs="新細明體"/>
          <w:kern w:val="0"/>
          <w:szCs w:val="24"/>
          <w:lang w:val="zh-TW"/>
        </w:rPr>
      </w:pPr>
      <w:r w:rsidRPr="00585349">
        <w:rPr>
          <w:rFonts w:cs="新細明體" w:hint="eastAsia"/>
          <w:kern w:val="0"/>
          <w:szCs w:val="24"/>
          <w:lang w:val="zh-TW"/>
        </w:rPr>
        <w:t>阮綜合醫療社團法人阮綜合醫院</w:t>
      </w:r>
      <w:r w:rsidRPr="00585349">
        <w:rPr>
          <w:rFonts w:cs="新細明體"/>
          <w:kern w:val="0"/>
          <w:szCs w:val="24"/>
          <w:lang w:val="zh-TW"/>
        </w:rPr>
        <w:t xml:space="preserve"> </w:t>
      </w:r>
      <w:r w:rsidRPr="00585349">
        <w:rPr>
          <w:rFonts w:cs="新細明體" w:hint="eastAsia"/>
          <w:kern w:val="0"/>
          <w:szCs w:val="24"/>
          <w:lang w:val="zh-TW"/>
        </w:rPr>
        <w:t>消化內科研究員醫師</w:t>
      </w:r>
    </w:p>
    <w:p w:rsidR="00476D9F" w:rsidRPr="00585349" w:rsidRDefault="00476D9F" w:rsidP="00476D9F">
      <w:pPr>
        <w:autoSpaceDE w:val="0"/>
        <w:autoSpaceDN w:val="0"/>
        <w:adjustRightInd w:val="0"/>
        <w:spacing w:after="200" w:line="400" w:lineRule="exact"/>
        <w:rPr>
          <w:rFonts w:cs="新細明體"/>
          <w:kern w:val="0"/>
          <w:szCs w:val="24"/>
          <w:lang w:val="zh-TW"/>
        </w:rPr>
      </w:pPr>
      <w:r>
        <w:rPr>
          <w:rFonts w:cs="新細明體" w:hint="eastAsia"/>
          <w:kern w:val="0"/>
          <w:szCs w:val="24"/>
          <w:lang w:val="zh-TW"/>
        </w:rPr>
        <w:t>報告</w:t>
      </w:r>
      <w:r w:rsidRPr="00585349">
        <w:rPr>
          <w:rFonts w:cs="新細明體" w:hint="eastAsia"/>
          <w:kern w:val="0"/>
          <w:szCs w:val="24"/>
          <w:lang w:val="zh-TW"/>
        </w:rPr>
        <w:t>摘要：</w:t>
      </w:r>
    </w:p>
    <w:p w:rsidR="00476D9F" w:rsidRDefault="00476D9F" w:rsidP="00476D9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57y/o female patient, denied of any systemic disease, with operation Hx of uterine myoma</w:t>
      </w:r>
    </w:p>
    <w:p w:rsidR="00476D9F" w:rsidRDefault="00476D9F" w:rsidP="00476D9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s/p hysterectomy 14 years ago, came to our hospital for help due to abd fullness and constipation </w:t>
      </w:r>
    </w:p>
    <w:p w:rsidR="00476D9F" w:rsidRDefault="00476D9F" w:rsidP="00476D9F">
      <w:pPr>
        <w:rPr>
          <w:rFonts w:ascii="Arial" w:hAnsi="Arial" w:cs="Arial" w:hint="eastAsia"/>
          <w:color w:val="000000"/>
        </w:rPr>
      </w:pPr>
      <w:r>
        <w:rPr>
          <w:rFonts w:ascii="Arial" w:hAnsi="Arial" w:cs="Arial"/>
          <w:color w:val="000000"/>
        </w:rPr>
        <w:t>for several months. On admission, abd sono revealed multiple hepatic tumors at both lobes....</w:t>
      </w:r>
    </w:p>
    <w:p w:rsidR="00476D9F" w:rsidRDefault="00476D9F" w:rsidP="00476D9F">
      <w:pPr>
        <w:rPr>
          <w:rFonts w:ascii="Arial" w:hAnsi="Arial" w:cs="Arial" w:hint="eastAsia"/>
          <w:color w:val="000000"/>
        </w:rPr>
      </w:pPr>
    </w:p>
    <w:p w:rsidR="00476D9F" w:rsidRDefault="00476D9F" w:rsidP="00476D9F">
      <w:pPr>
        <w:rPr>
          <w:rFonts w:ascii="Arial" w:hAnsi="Arial" w:cs="Arial" w:hint="eastAsia"/>
          <w:color w:val="000000"/>
        </w:rPr>
      </w:pPr>
    </w:p>
    <w:p w:rsidR="00476D9F" w:rsidRPr="002303EA" w:rsidRDefault="00476D9F" w:rsidP="00476D9F">
      <w:pPr>
        <w:widowControl/>
        <w:rPr>
          <w:rFonts w:ascii="Arial Narrow" w:hAnsi="Arial Narrow"/>
        </w:rPr>
      </w:pPr>
      <w:r w:rsidRPr="002303EA">
        <w:rPr>
          <w:rFonts w:ascii="Arial Narrow" w:hAnsi="Arial Narrow"/>
          <w:b/>
          <w:szCs w:val="24"/>
        </w:rPr>
        <w:t>葛振瑜醫師</w:t>
      </w:r>
      <w:r w:rsidRPr="002303EA">
        <w:rPr>
          <w:rFonts w:ascii="Arial Narrow" w:hAnsi="Arial Narrow"/>
          <w:szCs w:val="24"/>
        </w:rPr>
        <w:br/>
      </w:r>
      <w:r w:rsidRPr="002303EA">
        <w:rPr>
          <w:rFonts w:ascii="Arial Narrow" w:hAnsi="Arial Narrow" w:cs="新細明體"/>
          <w:szCs w:val="24"/>
          <w:lang w:val="zh-TW"/>
        </w:rPr>
        <w:t>高雄醫學大學醫學士</w:t>
      </w:r>
      <w:r w:rsidRPr="002303EA">
        <w:rPr>
          <w:rFonts w:ascii="Arial Narrow" w:hAnsi="Arial Narrow"/>
          <w:szCs w:val="24"/>
        </w:rPr>
        <w:br/>
      </w:r>
      <w:r w:rsidRPr="002303EA">
        <w:rPr>
          <w:rFonts w:ascii="Arial Narrow" w:hAnsi="Arial Narrow"/>
          <w:szCs w:val="24"/>
        </w:rPr>
        <w:t>高雄長庚醫院胃腸肝膽科系總醫師</w:t>
      </w:r>
      <w:r w:rsidRPr="002303EA">
        <w:rPr>
          <w:rFonts w:ascii="Arial Narrow" w:hAnsi="Arial Narrow"/>
          <w:szCs w:val="24"/>
        </w:rPr>
        <w:br/>
      </w:r>
      <w:r w:rsidRPr="002303EA">
        <w:rPr>
          <w:rFonts w:ascii="Arial Narrow" w:hAnsi="Arial Narrow"/>
          <w:szCs w:val="24"/>
        </w:rPr>
        <w:t>高雄長庚醫院內科部住院醫師</w:t>
      </w:r>
    </w:p>
    <w:p w:rsidR="00476D9F" w:rsidRPr="002303EA" w:rsidRDefault="00476D9F" w:rsidP="00476D9F">
      <w:pPr>
        <w:rPr>
          <w:rFonts w:ascii="Arial Narrow" w:hAnsi="Arial Narrow"/>
        </w:rPr>
      </w:pPr>
    </w:p>
    <w:p w:rsidR="00476D9F" w:rsidRPr="002303EA" w:rsidRDefault="00476D9F" w:rsidP="00476D9F">
      <w:pPr>
        <w:pStyle w:val="Web"/>
        <w:rPr>
          <w:rFonts w:ascii="Arial Narrow" w:eastAsia="標楷體" w:hAnsi="Arial Narrow" w:cs="Arial"/>
          <w:color w:val="000000"/>
        </w:rPr>
      </w:pPr>
      <w:r w:rsidRPr="002303EA">
        <w:rPr>
          <w:rFonts w:ascii="Arial Narrow" w:eastAsia="標楷體" w:hAnsi="Arial Narrow" w:cs="Arial"/>
          <w:color w:val="000000"/>
        </w:rPr>
        <w:t>高雄南區消化同好會</w:t>
      </w:r>
      <w:r w:rsidRPr="002303EA">
        <w:rPr>
          <w:rStyle w:val="apple-converted-space"/>
          <w:rFonts w:ascii="Arial Narrow" w:eastAsia="標楷體" w:hAnsi="Arial Narrow" w:cs="Arial"/>
          <w:color w:val="000000"/>
        </w:rPr>
        <w:t xml:space="preserve"> </w:t>
      </w:r>
    </w:p>
    <w:p w:rsidR="00476D9F" w:rsidRPr="002303EA" w:rsidRDefault="00476D9F" w:rsidP="00476D9F">
      <w:pPr>
        <w:pStyle w:val="Web"/>
        <w:rPr>
          <w:rStyle w:val="apple-converted-space"/>
          <w:rFonts w:ascii="Arial Narrow" w:eastAsia="標楷體" w:hAnsi="Arial Narrow" w:cs="Arial"/>
          <w:color w:val="000000"/>
        </w:rPr>
      </w:pPr>
      <w:r w:rsidRPr="002303EA">
        <w:rPr>
          <w:rFonts w:ascii="Arial Narrow" w:eastAsia="標楷體" w:hAnsi="Arial Narrow" w:cs="Arial"/>
          <w:color w:val="000000"/>
        </w:rPr>
        <w:t>題目：</w:t>
      </w:r>
      <w:r w:rsidRPr="002303EA">
        <w:rPr>
          <w:rStyle w:val="apple-converted-space"/>
          <w:rFonts w:ascii="Arial Narrow" w:eastAsia="標楷體" w:hAnsi="Arial Narrow" w:cs="Arial"/>
          <w:color w:val="000000"/>
        </w:rPr>
        <w:t xml:space="preserve"> </w:t>
      </w:r>
      <w:r w:rsidRPr="002303EA">
        <w:rPr>
          <w:rFonts w:ascii="Arial Narrow" w:eastAsia="標楷體" w:hAnsi="Arial Narrow" w:cs="Arial"/>
          <w:color w:val="000000"/>
        </w:rPr>
        <w:t>Progressive jaundice for 2 weeks</w:t>
      </w:r>
    </w:p>
    <w:p w:rsidR="00476D9F" w:rsidRPr="002303EA" w:rsidRDefault="00476D9F" w:rsidP="00476D9F">
      <w:pPr>
        <w:pStyle w:val="Web"/>
        <w:rPr>
          <w:rFonts w:ascii="Arial Narrow" w:eastAsia="標楷體" w:hAnsi="Arial Narrow" w:cs="Arial"/>
          <w:color w:val="000000"/>
        </w:rPr>
      </w:pPr>
      <w:r w:rsidRPr="002303EA">
        <w:rPr>
          <w:rFonts w:ascii="Arial Narrow" w:eastAsia="標楷體" w:hAnsi="Arial Narrow" w:cs="Arial"/>
          <w:color w:val="000000"/>
        </w:rPr>
        <w:t>報告人：</w:t>
      </w:r>
      <w:r w:rsidRPr="002303EA">
        <w:rPr>
          <w:rFonts w:ascii="Arial Narrow" w:eastAsia="標楷體" w:hAnsi="Arial Narrow" w:cs="Arial"/>
          <w:color w:val="000000"/>
        </w:rPr>
        <w:t xml:space="preserve"> </w:t>
      </w:r>
      <w:r w:rsidRPr="002303EA">
        <w:rPr>
          <w:rFonts w:ascii="Arial Narrow" w:eastAsia="標楷體" w:hAnsi="Arial Narrow" w:cs="Arial"/>
          <w:color w:val="000000"/>
        </w:rPr>
        <w:t>高雄長庚醫院</w:t>
      </w:r>
      <w:r w:rsidRPr="002303EA">
        <w:rPr>
          <w:rStyle w:val="apple-converted-space"/>
          <w:rFonts w:ascii="Arial Narrow" w:eastAsia="標楷體" w:hAnsi="Arial Narrow" w:cs="Arial"/>
          <w:color w:val="000000"/>
        </w:rPr>
        <w:t xml:space="preserve"> </w:t>
      </w:r>
      <w:r w:rsidRPr="002303EA">
        <w:rPr>
          <w:rFonts w:ascii="Arial Narrow" w:eastAsia="標楷體" w:hAnsi="Arial Narrow"/>
        </w:rPr>
        <w:t>葛振瑜</w:t>
      </w:r>
      <w:r w:rsidRPr="002303EA">
        <w:rPr>
          <w:rFonts w:ascii="Arial Narrow" w:eastAsia="標楷體" w:hAnsi="Arial Narrow"/>
        </w:rPr>
        <w:t xml:space="preserve"> </w:t>
      </w:r>
      <w:r w:rsidRPr="002303EA">
        <w:rPr>
          <w:rFonts w:ascii="Arial Narrow" w:eastAsia="標楷體" w:hAnsi="Arial Narrow" w:cs="Arial"/>
          <w:color w:val="000000"/>
        </w:rPr>
        <w:t>醫師</w:t>
      </w:r>
      <w:r w:rsidRPr="002303EA">
        <w:rPr>
          <w:rFonts w:ascii="Arial Narrow" w:eastAsia="標楷體" w:hAnsi="Arial Narrow" w:cs="Arial"/>
          <w:color w:val="000000"/>
        </w:rPr>
        <w:t xml:space="preserve">   </w:t>
      </w:r>
      <w:r w:rsidRPr="002303EA">
        <w:rPr>
          <w:rFonts w:ascii="Arial Narrow" w:eastAsia="標楷體" w:hAnsi="Arial Narrow" w:cs="Arial"/>
          <w:color w:val="000000"/>
        </w:rPr>
        <w:t>指導醫師：姚志謙</w:t>
      </w:r>
      <w:r w:rsidRPr="002303EA">
        <w:rPr>
          <w:rFonts w:ascii="Arial Narrow" w:eastAsia="標楷體" w:hAnsi="Arial Narrow" w:cs="Arial"/>
          <w:color w:val="000000"/>
        </w:rPr>
        <w:t xml:space="preserve"> </w:t>
      </w:r>
      <w:r w:rsidRPr="002303EA">
        <w:rPr>
          <w:rFonts w:ascii="Arial Narrow" w:eastAsia="標楷體" w:hAnsi="Arial Narrow" w:cs="Arial"/>
          <w:color w:val="000000"/>
        </w:rPr>
        <w:t>醫師</w:t>
      </w:r>
    </w:p>
    <w:p w:rsidR="00476D9F" w:rsidRPr="002303EA" w:rsidRDefault="00476D9F" w:rsidP="00476D9F">
      <w:pPr>
        <w:pStyle w:val="Web"/>
        <w:rPr>
          <w:rFonts w:ascii="Arial Narrow" w:eastAsia="標楷體" w:hAnsi="Arial Narrow" w:cs="Arial"/>
          <w:color w:val="000000"/>
        </w:rPr>
      </w:pPr>
    </w:p>
    <w:p w:rsidR="00476D9F" w:rsidRPr="002303EA" w:rsidRDefault="00476D9F" w:rsidP="00476D9F">
      <w:pPr>
        <w:pStyle w:val="Web"/>
        <w:rPr>
          <w:rFonts w:ascii="Arial Narrow" w:eastAsia="標楷體" w:hAnsi="Arial Narrow" w:cs="Arial"/>
          <w:color w:val="000000"/>
        </w:rPr>
      </w:pPr>
      <w:r w:rsidRPr="002303EA">
        <w:rPr>
          <w:rFonts w:ascii="Arial Narrow" w:eastAsia="標楷體" w:hAnsi="Arial Narrow" w:cs="Arial"/>
          <w:b/>
          <w:bCs/>
          <w:color w:val="000000"/>
        </w:rPr>
        <w:t>Abstract</w:t>
      </w:r>
      <w:r w:rsidRPr="002303EA">
        <w:rPr>
          <w:rFonts w:ascii="Arial Narrow" w:eastAsia="標楷體" w:hAnsi="Arial Narrow" w:cs="Arial"/>
          <w:b/>
          <w:bCs/>
          <w:color w:val="000000"/>
        </w:rPr>
        <w:br/>
      </w:r>
      <w:r w:rsidRPr="002303EA">
        <w:rPr>
          <w:rFonts w:ascii="Arial Narrow" w:eastAsia="標楷體" w:hAnsi="Arial Narrow" w:cs="Calibri"/>
        </w:rPr>
        <w:t xml:space="preserve">This 45-year-old man with past history of hypertrophic cardiomyopathy. He </w:t>
      </w:r>
      <w:r w:rsidRPr="002303EA">
        <w:rPr>
          <w:rFonts w:ascii="Arial Narrow" w:eastAsia="標楷體" w:hAnsi="Arial Narrow" w:cs="Arial"/>
          <w:color w:val="000000"/>
        </w:rPr>
        <w:t>presented to our emergency department with progressive jaundice for more than two weeks. He denied alcoholism, hepatitis history,</w:t>
      </w:r>
      <w:r w:rsidRPr="002303EA">
        <w:rPr>
          <w:rFonts w:ascii="Arial Narrow" w:eastAsia="標楷體" w:hAnsi="Arial Narrow" w:cs="Calibri"/>
        </w:rPr>
        <w:t xml:space="preserve"> specific TOCC nor herb/medication history. Lab showed hepatocellular type hepatitis with jaundice &amp; coagulopathy. He was then admitted for unknown etiology of liver failure with jaundice. </w:t>
      </w:r>
    </w:p>
    <w:p w:rsidR="00476D9F" w:rsidRPr="00476D9F" w:rsidRDefault="00476D9F" w:rsidP="005B4837"/>
    <w:sectPr w:rsidR="00476D9F" w:rsidRPr="00476D9F" w:rsidSect="007141D9">
      <w:pgSz w:w="11906" w:h="16838"/>
      <w:pgMar w:top="568" w:right="707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152" w:rsidRDefault="00AF2152" w:rsidP="005B4837">
      <w:r>
        <w:separator/>
      </w:r>
    </w:p>
  </w:endnote>
  <w:endnote w:type="continuationSeparator" w:id="0">
    <w:p w:rsidR="00AF2152" w:rsidRDefault="00AF2152" w:rsidP="005B4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vOT569473d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152" w:rsidRDefault="00AF2152" w:rsidP="005B4837">
      <w:r>
        <w:separator/>
      </w:r>
    </w:p>
  </w:footnote>
  <w:footnote w:type="continuationSeparator" w:id="0">
    <w:p w:rsidR="00AF2152" w:rsidRDefault="00AF2152" w:rsidP="005B48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03A"/>
    <w:rsid w:val="00012D86"/>
    <w:rsid w:val="00025DC1"/>
    <w:rsid w:val="00197A02"/>
    <w:rsid w:val="001B0394"/>
    <w:rsid w:val="00240DF2"/>
    <w:rsid w:val="002F3565"/>
    <w:rsid w:val="003A53B9"/>
    <w:rsid w:val="00476D9F"/>
    <w:rsid w:val="00494E81"/>
    <w:rsid w:val="004A103A"/>
    <w:rsid w:val="00576470"/>
    <w:rsid w:val="005B42FB"/>
    <w:rsid w:val="005B4837"/>
    <w:rsid w:val="006D77AE"/>
    <w:rsid w:val="0094237C"/>
    <w:rsid w:val="00944D4B"/>
    <w:rsid w:val="00A30A3E"/>
    <w:rsid w:val="00A54426"/>
    <w:rsid w:val="00A831D4"/>
    <w:rsid w:val="00AC21B2"/>
    <w:rsid w:val="00AF2152"/>
    <w:rsid w:val="00BE2D08"/>
    <w:rsid w:val="00D020DC"/>
    <w:rsid w:val="00D27DB6"/>
    <w:rsid w:val="00DC7758"/>
    <w:rsid w:val="00E20355"/>
    <w:rsid w:val="00F33175"/>
    <w:rsid w:val="00F409D2"/>
    <w:rsid w:val="00F56649"/>
    <w:rsid w:val="00F77DA4"/>
    <w:rsid w:val="00FC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37"/>
    <w:pPr>
      <w:widowControl w:val="0"/>
    </w:pPr>
    <w:rPr>
      <w:rFonts w:ascii="標楷體" w:eastAsia="標楷體" w:hAnsi="標楷體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23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94237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423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94237C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A53B9"/>
  </w:style>
  <w:style w:type="paragraph" w:styleId="Web">
    <w:name w:val="Normal (Web)"/>
    <w:basedOn w:val="a"/>
    <w:uiPriority w:val="99"/>
    <w:unhideWhenUsed/>
    <w:rsid w:val="00476D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476D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3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1430</Characters>
  <Application>Microsoft Office Word</Application>
  <DocSecurity>0</DocSecurity>
  <Lines>11</Lines>
  <Paragraphs>3</Paragraphs>
  <ScaleCrop>false</ScaleCrop>
  <Company>EHAD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 Tai</dc:creator>
  <cp:lastModifiedBy>user</cp:lastModifiedBy>
  <cp:revision>2</cp:revision>
  <cp:lastPrinted>2021-06-15T01:59:00Z</cp:lastPrinted>
  <dcterms:created xsi:type="dcterms:W3CDTF">2021-06-15T03:20:00Z</dcterms:created>
  <dcterms:modified xsi:type="dcterms:W3CDTF">2021-06-15T03:20:00Z</dcterms:modified>
</cp:coreProperties>
</file>